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4C" w:rsidRDefault="0004214C" w:rsidP="009D7ADD">
      <w:bookmarkStart w:id="0" w:name="_GoBack"/>
      <w:bookmarkEnd w:id="0"/>
    </w:p>
    <w:p w:rsidR="001172E0" w:rsidRDefault="00033DEC" w:rsidP="009D7ADD"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3FD3BA58" wp14:editId="38A0AA1F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682EC8" w:rsidRDefault="009D7ADD" w:rsidP="00E65C12">
      <w:pPr>
        <w:pStyle w:val="Heading1"/>
        <w:spacing w:before="80" w:after="80" w:line="240" w:lineRule="auto"/>
        <w:contextualSpacing/>
        <w:rPr>
          <w:rFonts w:asciiTheme="minorHAnsi" w:hAnsiTheme="minorHAnsi" w:cstheme="minorHAnsi"/>
        </w:rPr>
      </w:pPr>
      <w:r w:rsidRPr="00682EC8">
        <w:rPr>
          <w:rFonts w:asciiTheme="minorHAnsi" w:hAnsiTheme="minorHAnsi" w:cstheme="minorHAnsi"/>
        </w:rPr>
        <w:t>Variable Frequency Drive (VFD)</w:t>
      </w:r>
    </w:p>
    <w:p w:rsidR="009D7ADD" w:rsidRPr="00682EC8" w:rsidRDefault="00DC351C" w:rsidP="00E65C12">
      <w:pPr>
        <w:pStyle w:val="Heading1"/>
        <w:spacing w:before="80" w:after="8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682EC8">
        <w:rPr>
          <w:rFonts w:asciiTheme="minorHAnsi" w:hAnsiTheme="minorHAnsi" w:cstheme="minorHAnsi"/>
          <w:color w:val="000000" w:themeColor="text1"/>
        </w:rPr>
        <w:t>FP605</w:t>
      </w:r>
      <w:r w:rsidR="009D7ADD" w:rsidRPr="00682EC8">
        <w:rPr>
          <w:rFonts w:asciiTheme="minorHAnsi" w:hAnsiTheme="minorHAnsi" w:cstheme="minorHAnsi"/>
          <w:color w:val="000000" w:themeColor="text1"/>
        </w:rPr>
        <w:t xml:space="preserve"> Bypass Mechanical Specification Submittal </w:t>
      </w:r>
    </w:p>
    <w:p w:rsidR="009D7ADD" w:rsidRPr="00682EC8" w:rsidRDefault="00AB4563" w:rsidP="00BF292D">
      <w:pPr>
        <w:spacing w:before="80" w:after="240" w:line="240" w:lineRule="auto"/>
        <w:contextualSpacing/>
        <w:jc w:val="center"/>
        <w:rPr>
          <w:rFonts w:cstheme="minorHAnsi"/>
          <w:color w:val="000000" w:themeColor="text1"/>
        </w:rPr>
      </w:pPr>
      <w:r w:rsidRPr="00682EC8">
        <w:rPr>
          <w:rFonts w:cstheme="minorHAnsi"/>
          <w:b/>
          <w:color w:val="000000" w:themeColor="text1"/>
          <w:sz w:val="32"/>
          <w:szCs w:val="32"/>
        </w:rPr>
        <w:t>For</w:t>
      </w:r>
      <w:r w:rsidR="00730112" w:rsidRPr="00682EC8">
        <w:rPr>
          <w:rFonts w:cstheme="minorHAnsi"/>
          <w:b/>
          <w:color w:val="000000" w:themeColor="text1"/>
          <w:sz w:val="32"/>
          <w:szCs w:val="32"/>
        </w:rPr>
        <w:t xml:space="preserve"> Enclosed Bypass</w:t>
      </w:r>
      <w:r w:rsidRPr="00682EC8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="001F14B0" w:rsidRPr="00682EC8">
        <w:rPr>
          <w:rFonts w:cstheme="minorHAnsi"/>
          <w:b/>
          <w:color w:val="000000" w:themeColor="text1"/>
          <w:sz w:val="32"/>
          <w:szCs w:val="32"/>
        </w:rPr>
        <w:t>UL Type 1</w:t>
      </w:r>
      <w:r w:rsidR="009F78A6" w:rsidRPr="00682EC8">
        <w:rPr>
          <w:rFonts w:cstheme="minorHAnsi"/>
          <w:b/>
          <w:color w:val="000000" w:themeColor="text1"/>
          <w:sz w:val="32"/>
          <w:szCs w:val="32"/>
        </w:rPr>
        <w:t>2</w:t>
      </w:r>
      <w:r w:rsidR="001F14B0" w:rsidRPr="00682EC8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682EC8">
        <w:rPr>
          <w:rFonts w:cstheme="minorHAnsi"/>
          <w:b/>
          <w:color w:val="000000" w:themeColor="text1"/>
          <w:sz w:val="32"/>
          <w:szCs w:val="32"/>
        </w:rPr>
        <w:t>Rated</w:t>
      </w:r>
      <w:r w:rsidR="001F14B0" w:rsidRPr="00682EC8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="00487C5B" w:rsidRPr="00682EC8">
        <w:rPr>
          <w:rFonts w:cstheme="minorHAnsi"/>
          <w:b/>
          <w:color w:val="000000" w:themeColor="text1"/>
          <w:sz w:val="32"/>
          <w:szCs w:val="32"/>
        </w:rPr>
        <w:t>(</w:t>
      </w:r>
      <w:r w:rsidR="00BC6B3D" w:rsidRPr="00682EC8">
        <w:rPr>
          <w:rFonts w:cstheme="minorHAnsi"/>
          <w:b/>
          <w:color w:val="000000" w:themeColor="text1"/>
          <w:sz w:val="32"/>
          <w:szCs w:val="32"/>
        </w:rPr>
        <w:t>F</w:t>
      </w:r>
      <w:r w:rsidR="00487C5B" w:rsidRPr="00682EC8">
        <w:rPr>
          <w:rFonts w:cstheme="minorHAnsi"/>
          <w:b/>
          <w:color w:val="000000" w:themeColor="text1"/>
          <w:sz w:val="32"/>
          <w:szCs w:val="32"/>
        </w:rPr>
        <w:t>6B</w:t>
      </w:r>
      <w:r w:rsidR="009F78A6" w:rsidRPr="00682EC8">
        <w:rPr>
          <w:rFonts w:cstheme="minorHAnsi"/>
          <w:b/>
          <w:color w:val="000000" w:themeColor="text1"/>
          <w:sz w:val="32"/>
          <w:szCs w:val="32"/>
        </w:rPr>
        <w:t>2</w:t>
      </w:r>
      <w:r w:rsidR="001F14B0" w:rsidRPr="00682EC8">
        <w:rPr>
          <w:rFonts w:cstheme="minorHAnsi"/>
          <w:b/>
          <w:color w:val="000000" w:themeColor="text1"/>
          <w:sz w:val="32"/>
          <w:szCs w:val="32"/>
        </w:rPr>
        <w:t>)</w:t>
      </w:r>
      <w:r w:rsidR="00EE10AB" w:rsidRPr="00682EC8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682EC8">
        <w:rPr>
          <w:rFonts w:cstheme="minorHAnsi"/>
          <w:b/>
          <w:color w:val="000000" w:themeColor="text1"/>
          <w:sz w:val="32"/>
          <w:szCs w:val="32"/>
        </w:rPr>
        <w:t>Packages</w:t>
      </w:r>
      <w:r w:rsidR="009D7ADD" w:rsidRPr="00682EC8">
        <w:rPr>
          <w:rFonts w:cstheme="minorHAnsi"/>
          <w:color w:val="000000" w:themeColor="text1"/>
        </w:rPr>
        <w:t xml:space="preserve"> </w:t>
      </w:r>
    </w:p>
    <w:p w:rsidR="00567862" w:rsidRDefault="00567862" w:rsidP="001172E0">
      <w:pPr>
        <w:pStyle w:val="Heading2"/>
        <w:rPr>
          <w:color w:val="000000" w:themeColor="text1"/>
        </w:rPr>
        <w:sectPr w:rsidR="00567862" w:rsidSect="00682E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7ADD" w:rsidRPr="00682EC8" w:rsidRDefault="009D7ADD" w:rsidP="001172E0">
      <w:pPr>
        <w:pStyle w:val="Heading2"/>
        <w:rPr>
          <w:rFonts w:cstheme="minorHAnsi"/>
          <w:color w:val="000000" w:themeColor="text1"/>
        </w:rPr>
      </w:pPr>
      <w:r w:rsidRPr="00682EC8">
        <w:rPr>
          <w:rFonts w:cstheme="minorHAnsi"/>
          <w:color w:val="000000" w:themeColor="text1"/>
        </w:rPr>
        <w:t>GENERAL</w:t>
      </w:r>
    </w:p>
    <w:p w:rsidR="009D7ADD" w:rsidRPr="00567862" w:rsidRDefault="009D7ADD" w:rsidP="009D7ADD">
      <w:pPr>
        <w:rPr>
          <w:color w:val="000000" w:themeColor="text1"/>
          <w:sz w:val="21"/>
          <w:szCs w:val="21"/>
        </w:rPr>
      </w:pPr>
      <w:r w:rsidRPr="00567862">
        <w:rPr>
          <w:color w:val="000000" w:themeColor="text1"/>
          <w:sz w:val="21"/>
          <w:szCs w:val="21"/>
        </w:rPr>
        <w:t xml:space="preserve">The </w:t>
      </w:r>
      <w:r w:rsidR="00DC351C" w:rsidRPr="00567862">
        <w:rPr>
          <w:color w:val="000000" w:themeColor="text1"/>
          <w:sz w:val="21"/>
          <w:szCs w:val="21"/>
        </w:rPr>
        <w:t>FP605</w:t>
      </w:r>
      <w:r w:rsidRPr="00567862">
        <w:rPr>
          <w:color w:val="000000" w:themeColor="text1"/>
          <w:sz w:val="21"/>
          <w:szCs w:val="21"/>
        </w:rPr>
        <w:t xml:space="preserve"> is </w:t>
      </w:r>
      <w:r w:rsidR="00567862" w:rsidRPr="00057E93">
        <w:rPr>
          <w:sz w:val="21"/>
          <w:szCs w:val="21"/>
        </w:rPr>
        <w:t>a</w:t>
      </w:r>
      <w:r w:rsidR="00567862">
        <w:rPr>
          <w:sz w:val="21"/>
          <w:szCs w:val="21"/>
        </w:rPr>
        <w:t>n</w:t>
      </w:r>
      <w:r w:rsidR="00567862" w:rsidRPr="00057E93">
        <w:rPr>
          <w:sz w:val="21"/>
          <w:szCs w:val="21"/>
        </w:rPr>
        <w:t xml:space="preserve"> </w:t>
      </w:r>
      <w:r w:rsidR="00567862">
        <w:rPr>
          <w:sz w:val="21"/>
          <w:szCs w:val="21"/>
        </w:rPr>
        <w:t>industrial fan and pump</w:t>
      </w:r>
      <w:r w:rsidR="00567862" w:rsidRPr="007C6771">
        <w:rPr>
          <w:rFonts w:ascii="Calibri" w:hAnsi="Calibri"/>
          <w:color w:val="000000" w:themeColor="text1"/>
          <w:sz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>PWM (pulse-width-modulated) AC drive.</w:t>
      </w:r>
      <w:r w:rsidR="00E34542" w:rsidRPr="00567862">
        <w:rPr>
          <w:color w:val="000000" w:themeColor="text1"/>
          <w:sz w:val="21"/>
          <w:szCs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>Three-phase input line power is converted to a sine-coded, variable frequency output, which provides optimum speed control of any conventional squirrel cage induction motor.</w:t>
      </w:r>
      <w:r w:rsidR="00E34542" w:rsidRPr="00567862">
        <w:rPr>
          <w:color w:val="000000" w:themeColor="text1"/>
          <w:sz w:val="21"/>
          <w:szCs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1F2382" w:rsidRPr="00567862">
        <w:rPr>
          <w:color w:val="000000" w:themeColor="text1"/>
          <w:sz w:val="21"/>
          <w:szCs w:val="21"/>
        </w:rPr>
        <w:t>2</w:t>
      </w:r>
      <w:r w:rsidRPr="00567862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567862" w:rsidRDefault="009D7ADD" w:rsidP="009D7ADD">
      <w:pPr>
        <w:rPr>
          <w:color w:val="000000" w:themeColor="text1"/>
          <w:sz w:val="21"/>
          <w:szCs w:val="21"/>
        </w:rPr>
      </w:pPr>
      <w:r w:rsidRPr="00567862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567862">
        <w:rPr>
          <w:color w:val="000000" w:themeColor="text1"/>
          <w:sz w:val="21"/>
          <w:szCs w:val="21"/>
        </w:rPr>
        <w:t>-</w:t>
      </w:r>
      <w:r w:rsidRPr="00567862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567862">
        <w:rPr>
          <w:color w:val="000000" w:themeColor="text1"/>
          <w:sz w:val="21"/>
          <w:szCs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567862">
        <w:rPr>
          <w:color w:val="000000" w:themeColor="text1"/>
          <w:sz w:val="21"/>
          <w:szCs w:val="21"/>
        </w:rPr>
        <w:t>three-phase</w:t>
      </w:r>
      <w:r w:rsidRPr="00567862">
        <w:rPr>
          <w:color w:val="000000" w:themeColor="text1"/>
          <w:sz w:val="21"/>
          <w:szCs w:val="21"/>
        </w:rPr>
        <w:t xml:space="preserve"> motor control in </w:t>
      </w:r>
      <w:r w:rsidR="00567862">
        <w:rPr>
          <w:color w:val="000000" w:themeColor="text1"/>
          <w:sz w:val="21"/>
          <w:szCs w:val="21"/>
        </w:rPr>
        <w:t>industrial applications</w:t>
      </w:r>
      <w:r w:rsidRPr="00567862">
        <w:rPr>
          <w:color w:val="000000" w:themeColor="text1"/>
          <w:sz w:val="21"/>
          <w:szCs w:val="21"/>
        </w:rPr>
        <w:t>.</w:t>
      </w:r>
    </w:p>
    <w:p w:rsidR="009D7ADD" w:rsidRPr="00567862" w:rsidRDefault="009D7ADD" w:rsidP="009D7ADD">
      <w:pPr>
        <w:rPr>
          <w:color w:val="000000" w:themeColor="text1"/>
          <w:sz w:val="21"/>
          <w:szCs w:val="21"/>
        </w:rPr>
      </w:pPr>
      <w:r w:rsidRPr="00567862">
        <w:rPr>
          <w:color w:val="000000" w:themeColor="text1"/>
          <w:sz w:val="21"/>
          <w:szCs w:val="21"/>
        </w:rPr>
        <w:t>Operating Principle:</w:t>
      </w:r>
      <w:r w:rsidR="00E34542" w:rsidRPr="00567862">
        <w:rPr>
          <w:color w:val="000000" w:themeColor="text1"/>
          <w:sz w:val="21"/>
          <w:szCs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 xml:space="preserve">Input </w:t>
      </w:r>
      <w:r w:rsidR="001172E0" w:rsidRPr="00567862">
        <w:rPr>
          <w:color w:val="000000" w:themeColor="text1"/>
          <w:sz w:val="21"/>
          <w:szCs w:val="21"/>
        </w:rPr>
        <w:t>three-phase</w:t>
      </w:r>
      <w:r w:rsidRPr="00567862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567862">
        <w:rPr>
          <w:color w:val="000000" w:themeColor="text1"/>
          <w:sz w:val="21"/>
          <w:szCs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567862">
        <w:rPr>
          <w:color w:val="000000" w:themeColor="text1"/>
          <w:sz w:val="21"/>
          <w:szCs w:val="21"/>
        </w:rPr>
        <w:t xml:space="preserve"> </w:t>
      </w:r>
      <w:r w:rsidRPr="00567862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567862">
        <w:rPr>
          <w:color w:val="000000" w:themeColor="text1"/>
          <w:sz w:val="21"/>
          <w:szCs w:val="21"/>
        </w:rPr>
        <w:t>,</w:t>
      </w:r>
      <w:r w:rsidRPr="00567862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9D7ADD" w:rsidRPr="00682EC8" w:rsidRDefault="009D7ADD" w:rsidP="00E34542">
      <w:pPr>
        <w:pStyle w:val="Heading2"/>
        <w:rPr>
          <w:rFonts w:cstheme="minorHAnsi"/>
          <w:color w:val="000000" w:themeColor="text1"/>
        </w:rPr>
      </w:pPr>
      <w:r w:rsidRPr="00682EC8">
        <w:rPr>
          <w:rFonts w:cstheme="minorHAnsi"/>
          <w:color w:val="000000" w:themeColor="text1"/>
        </w:rPr>
        <w:t>STANDARDS</w:t>
      </w:r>
    </w:p>
    <w:p w:rsidR="00682EC8" w:rsidRDefault="00682EC8" w:rsidP="00C64864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 508A (Industrial Control Panels)</w:t>
      </w:r>
    </w:p>
    <w:p w:rsidR="00682EC8" w:rsidRPr="00CF552B" w:rsidRDefault="00682EC8" w:rsidP="00C64864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 and HCAI (OSHP</w:t>
      </w:r>
      <w:r w:rsidRPr="00750217">
        <w:rPr>
          <w:color w:val="000000" w:themeColor="text1"/>
          <w:sz w:val="21"/>
          <w:szCs w:val="21"/>
        </w:rPr>
        <w:t>D)</w:t>
      </w:r>
      <w:r>
        <w:rPr>
          <w:color w:val="000000" w:themeColor="text1"/>
          <w:sz w:val="21"/>
          <w:szCs w:val="21"/>
        </w:rPr>
        <w:t xml:space="preserve"> for wall mounted enclosures</w:t>
      </w:r>
    </w:p>
    <w:p w:rsidR="00033DEC" w:rsidRPr="00033DEC" w:rsidRDefault="00682EC8" w:rsidP="00C64864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UL, cUL listed</w:t>
      </w:r>
      <w:r w:rsidR="00033DEC" w:rsidRPr="00033DEC">
        <w:rPr>
          <w:color w:val="000000" w:themeColor="text1"/>
          <w:sz w:val="21"/>
          <w:szCs w:val="21"/>
        </w:rPr>
        <w:t xml:space="preserve"> </w:t>
      </w:r>
    </w:p>
    <w:p w:rsidR="00033DEC" w:rsidRPr="00033DEC" w:rsidRDefault="00033DEC" w:rsidP="00C64864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 w:rsidRPr="00033DEC">
        <w:rPr>
          <w:color w:val="000000" w:themeColor="text1"/>
          <w:sz w:val="21"/>
          <w:szCs w:val="21"/>
        </w:rPr>
        <w:t>RoHS 2 Compliant</w:t>
      </w:r>
    </w:p>
    <w:p w:rsidR="00682EC8" w:rsidRPr="00033DEC" w:rsidRDefault="00033DEC" w:rsidP="00C64864">
      <w:pPr>
        <w:pStyle w:val="ListParagraph"/>
        <w:spacing w:after="120"/>
        <w:ind w:left="0"/>
        <w:rPr>
          <w:rFonts w:ascii="Calibri" w:hAnsi="Calibri"/>
          <w:color w:val="000000" w:themeColor="text1"/>
          <w:sz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:rsidR="009D7ADD" w:rsidRPr="00682EC8" w:rsidRDefault="009D7ADD" w:rsidP="00E34542">
      <w:pPr>
        <w:pStyle w:val="Heading2"/>
        <w:rPr>
          <w:rFonts w:ascii="Calibri" w:hAnsi="Calibri" w:cs="Calibri"/>
          <w:color w:val="000000" w:themeColor="text1"/>
        </w:rPr>
      </w:pPr>
      <w:r w:rsidRPr="00682EC8">
        <w:rPr>
          <w:rFonts w:ascii="Calibri" w:hAnsi="Calibri" w:cs="Calibri"/>
          <w:color w:val="000000" w:themeColor="text1"/>
        </w:rPr>
        <w:t>ENVIRONMENTAL &amp; SERVICE CONDITIONS</w:t>
      </w:r>
    </w:p>
    <w:p w:rsidR="009D7ADD" w:rsidRPr="005D5D9E" w:rsidRDefault="009D7ADD" w:rsidP="0004214C">
      <w:pPr>
        <w:pStyle w:val="NoSpacing"/>
      </w:pPr>
      <w:r w:rsidRPr="005D5D9E">
        <w:t>Ambient service temperature:</w:t>
      </w:r>
      <w:r w:rsidR="00C26EE2" w:rsidRPr="005D5D9E">
        <w:t xml:space="preserve"> </w:t>
      </w:r>
      <w:r w:rsidRPr="005D5D9E">
        <w:t>-10</w:t>
      </w:r>
      <w:r w:rsidR="00E34542" w:rsidRPr="005D5D9E">
        <w:t>°</w:t>
      </w:r>
      <w:r w:rsidRPr="005D5D9E">
        <w:t xml:space="preserve">C to </w:t>
      </w:r>
      <w:r w:rsidR="00736C5E" w:rsidRPr="005D5D9E">
        <w:t>4</w:t>
      </w:r>
      <w:r w:rsidRPr="005D5D9E">
        <w:t>0</w:t>
      </w:r>
      <w:r w:rsidR="00E34542" w:rsidRPr="005D5D9E">
        <w:t>°</w:t>
      </w:r>
      <w:r w:rsidRPr="005D5D9E">
        <w:t>C</w:t>
      </w:r>
    </w:p>
    <w:p w:rsidR="000C0938" w:rsidRPr="005D5D9E" w:rsidRDefault="009D7ADD" w:rsidP="0004214C">
      <w:pPr>
        <w:pStyle w:val="NoSpacing"/>
      </w:pPr>
      <w:r w:rsidRPr="005D5D9E">
        <w:t>Ambient storage temperature:</w:t>
      </w:r>
      <w:r w:rsidR="005D5D9E">
        <w:t xml:space="preserve"> </w:t>
      </w:r>
      <w:r w:rsidRPr="005D5D9E">
        <w:t>-20</w:t>
      </w:r>
      <w:r w:rsidR="00E34542" w:rsidRPr="005D5D9E">
        <w:t>°</w:t>
      </w:r>
      <w:r w:rsidRPr="005D5D9E">
        <w:t>C to 70</w:t>
      </w:r>
      <w:r w:rsidR="00E34542" w:rsidRPr="005D5D9E">
        <w:t>°</w:t>
      </w:r>
      <w:r w:rsidRPr="005D5D9E">
        <w:t>C</w:t>
      </w:r>
    </w:p>
    <w:p w:rsidR="009D7ADD" w:rsidRPr="005D5D9E" w:rsidRDefault="009D7ADD" w:rsidP="0004214C">
      <w:pPr>
        <w:pStyle w:val="NoSpacing"/>
      </w:pPr>
      <w:r w:rsidRPr="005D5D9E">
        <w:t>Humidity:</w:t>
      </w:r>
      <w:r w:rsidR="00E34542" w:rsidRPr="005D5D9E">
        <w:t xml:space="preserve"> </w:t>
      </w:r>
      <w:r w:rsidRPr="005D5D9E">
        <w:t>0</w:t>
      </w:r>
      <w:r w:rsidR="00E34542" w:rsidRPr="005D5D9E">
        <w:t>% to 9</w:t>
      </w:r>
      <w:r w:rsidR="000111FA" w:rsidRPr="005D5D9E">
        <w:t>5</w:t>
      </w:r>
      <w:r w:rsidRPr="005D5D9E">
        <w:t>%, non-condensing</w:t>
      </w:r>
    </w:p>
    <w:p w:rsidR="009D7ADD" w:rsidRPr="005D5D9E" w:rsidRDefault="009D7ADD" w:rsidP="0004214C">
      <w:pPr>
        <w:pStyle w:val="NoSpacing"/>
      </w:pPr>
      <w:r w:rsidRPr="005D5D9E">
        <w:t>Altitude: to 1</w:t>
      </w:r>
      <w:r w:rsidR="00E34542" w:rsidRPr="005D5D9E">
        <w:t>,</w:t>
      </w:r>
      <w:r w:rsidRPr="005D5D9E">
        <w:t>000 meters (3</w:t>
      </w:r>
      <w:r w:rsidR="00E34542" w:rsidRPr="005D5D9E">
        <w:t>,</w:t>
      </w:r>
      <w:r w:rsidRPr="005D5D9E">
        <w:t>300 feet)</w:t>
      </w:r>
      <w:r w:rsidR="00E34542" w:rsidRPr="005D5D9E">
        <w:t>;</w:t>
      </w:r>
      <w:r w:rsidRPr="005D5D9E">
        <w:t xml:space="preserve"> higher by derating</w:t>
      </w:r>
    </w:p>
    <w:p w:rsidR="000219F8" w:rsidRPr="005D5D9E" w:rsidRDefault="000219F8" w:rsidP="000219F8">
      <w:pPr>
        <w:spacing w:after="120"/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Service factor: 1.0</w:t>
      </w:r>
    </w:p>
    <w:p w:rsidR="009D7ADD" w:rsidRPr="00682EC8" w:rsidRDefault="000219F8" w:rsidP="000219F8">
      <w:pPr>
        <w:pStyle w:val="Heading2"/>
        <w:rPr>
          <w:rFonts w:ascii="Calibri" w:hAnsi="Calibri" w:cs="Calibri"/>
          <w:color w:val="000000" w:themeColor="text1"/>
        </w:rPr>
      </w:pPr>
      <w:r w:rsidRPr="00682EC8">
        <w:rPr>
          <w:rFonts w:ascii="Calibri" w:hAnsi="Calibri" w:cs="Calibri"/>
          <w:color w:val="000000" w:themeColor="text1"/>
        </w:rPr>
        <w:t>QUALITY ASSURANCE</w:t>
      </w:r>
    </w:p>
    <w:p w:rsidR="009D7ADD" w:rsidRPr="005D5D9E" w:rsidRDefault="00E34542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In-</w:t>
      </w:r>
      <w:r w:rsidR="009D7ADD" w:rsidRPr="005D5D9E">
        <w:rPr>
          <w:color w:val="000000" w:themeColor="text1"/>
          <w:sz w:val="21"/>
          <w:szCs w:val="21"/>
        </w:rPr>
        <w:t>circuit testing of all prin</w:t>
      </w:r>
      <w:r w:rsidRPr="005D5D9E">
        <w:rPr>
          <w:color w:val="000000" w:themeColor="text1"/>
          <w:sz w:val="21"/>
          <w:szCs w:val="21"/>
        </w:rPr>
        <w:t>ted circuit boards is conducted</w:t>
      </w:r>
      <w:r w:rsidR="00682EC8">
        <w:rPr>
          <w:color w:val="000000" w:themeColor="text1"/>
          <w:sz w:val="21"/>
          <w:szCs w:val="21"/>
        </w:rPr>
        <w:t xml:space="preserve"> to ensure proper manufacturing</w:t>
      </w:r>
    </w:p>
    <w:p w:rsidR="009D7ADD" w:rsidRPr="005D5D9E" w:rsidRDefault="009D7ADD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Final printed circuit board ass</w:t>
      </w:r>
      <w:r w:rsidR="00E34542" w:rsidRPr="005D5D9E">
        <w:rPr>
          <w:color w:val="000000" w:themeColor="text1"/>
          <w:sz w:val="21"/>
          <w:szCs w:val="21"/>
        </w:rPr>
        <w:t>emblies are functionally tested</w:t>
      </w:r>
      <w:r w:rsidRPr="005D5D9E">
        <w:rPr>
          <w:color w:val="000000" w:themeColor="text1"/>
          <w:sz w:val="21"/>
          <w:szCs w:val="21"/>
        </w:rPr>
        <w:t xml:space="preserve"> </w:t>
      </w:r>
      <w:r w:rsidR="00682EC8">
        <w:rPr>
          <w:color w:val="000000" w:themeColor="text1"/>
          <w:sz w:val="21"/>
          <w:szCs w:val="21"/>
        </w:rPr>
        <w:t>via computerized test equipment</w:t>
      </w:r>
    </w:p>
    <w:p w:rsidR="009D7ADD" w:rsidRPr="005D5D9E" w:rsidRDefault="009D7ADD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All fully assembled controls are computer tested with induction motor loads to ass</w:t>
      </w:r>
      <w:r w:rsidR="00682EC8">
        <w:rPr>
          <w:color w:val="000000" w:themeColor="text1"/>
          <w:sz w:val="21"/>
          <w:szCs w:val="21"/>
        </w:rPr>
        <w:t>ure unit specifications are met</w:t>
      </w:r>
    </w:p>
    <w:p w:rsidR="009D7ADD" w:rsidRPr="005D5D9E" w:rsidRDefault="009D7ADD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The average MTBF (Mean Time Between Failure) is 28 years</w:t>
      </w:r>
    </w:p>
    <w:p w:rsidR="009D7ADD" w:rsidRPr="00682EC8" w:rsidRDefault="009D7ADD" w:rsidP="00BD3399">
      <w:pPr>
        <w:pStyle w:val="Heading2"/>
        <w:rPr>
          <w:rFonts w:cstheme="minorHAnsi"/>
          <w:color w:val="000000" w:themeColor="text1"/>
        </w:rPr>
      </w:pPr>
      <w:r w:rsidRPr="00682EC8">
        <w:rPr>
          <w:rFonts w:cstheme="minorHAnsi"/>
          <w:color w:val="000000" w:themeColor="text1"/>
        </w:rPr>
        <w:t>CONSTRUCTION</w:t>
      </w:r>
    </w:p>
    <w:p w:rsidR="00682EC8" w:rsidRDefault="00682EC8" w:rsidP="00682EC8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Input s</w:t>
      </w:r>
      <w:r w:rsidR="009D7ADD" w:rsidRPr="005D5D9E">
        <w:rPr>
          <w:color w:val="000000" w:themeColor="text1"/>
          <w:sz w:val="21"/>
          <w:szCs w:val="21"/>
        </w:rPr>
        <w:t>ection of the VFD -</w:t>
      </w:r>
      <w:r w:rsidR="00E34542" w:rsidRPr="005D5D9E">
        <w:rPr>
          <w:color w:val="000000" w:themeColor="text1"/>
          <w:sz w:val="21"/>
          <w:szCs w:val="21"/>
        </w:rPr>
        <w:t xml:space="preserve"> VFD power input stage converts three-phase</w:t>
      </w:r>
      <w:r w:rsidR="009D7ADD" w:rsidRPr="005D5D9E">
        <w:rPr>
          <w:color w:val="000000" w:themeColor="text1"/>
          <w:sz w:val="21"/>
          <w:szCs w:val="21"/>
        </w:rPr>
        <w:t xml:space="preserve"> AC line p</w:t>
      </w:r>
      <w:r w:rsidR="00E34542" w:rsidRPr="005D5D9E">
        <w:rPr>
          <w:color w:val="000000" w:themeColor="text1"/>
          <w:sz w:val="21"/>
          <w:szCs w:val="21"/>
        </w:rPr>
        <w:t>ower into a fixed DC voltage</w:t>
      </w:r>
      <w:r w:rsidR="009D7ADD" w:rsidRPr="005D5D9E">
        <w:rPr>
          <w:color w:val="000000" w:themeColor="text1"/>
          <w:sz w:val="21"/>
          <w:szCs w:val="21"/>
        </w:rPr>
        <w:t xml:space="preserve"> via a </w:t>
      </w:r>
      <w:r w:rsidR="00677F31" w:rsidRPr="005D5D9E">
        <w:rPr>
          <w:color w:val="000000" w:themeColor="text1"/>
          <w:sz w:val="21"/>
          <w:szCs w:val="21"/>
        </w:rPr>
        <w:t>solid-state,</w:t>
      </w:r>
      <w:r w:rsidR="009D7ADD" w:rsidRPr="005D5D9E">
        <w:rPr>
          <w:color w:val="000000" w:themeColor="text1"/>
          <w:sz w:val="21"/>
          <w:szCs w:val="21"/>
        </w:rPr>
        <w:t xml:space="preserve"> full</w:t>
      </w:r>
      <w:r w:rsidR="00E34542" w:rsidRPr="005D5D9E">
        <w:rPr>
          <w:color w:val="000000" w:themeColor="text1"/>
          <w:sz w:val="21"/>
          <w:szCs w:val="21"/>
        </w:rPr>
        <w:t>-wave diode rectifier</w:t>
      </w:r>
      <w:r w:rsidR="009D7ADD" w:rsidRPr="005D5D9E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5D5D9E">
        <w:rPr>
          <w:color w:val="000000" w:themeColor="text1"/>
          <w:sz w:val="21"/>
          <w:szCs w:val="21"/>
        </w:rPr>
        <w:t xml:space="preserve"> </w:t>
      </w:r>
      <w:r w:rsidR="00EA1406" w:rsidRPr="00D92F0E">
        <w:rPr>
          <w:color w:val="000000" w:themeColor="text1"/>
          <w:sz w:val="21"/>
          <w:szCs w:val="21"/>
        </w:rPr>
        <w:t>An internal 5% split choke</w:t>
      </w:r>
      <w:r w:rsidR="00EA1406">
        <w:rPr>
          <w:color w:val="000000" w:themeColor="text1"/>
          <w:sz w:val="21"/>
          <w:szCs w:val="21"/>
        </w:rPr>
        <w:t>, built-</w:t>
      </w:r>
      <w:r w:rsidR="00EA1406" w:rsidRPr="00D92F0E">
        <w:rPr>
          <w:color w:val="000000" w:themeColor="text1"/>
          <w:sz w:val="21"/>
          <w:szCs w:val="21"/>
        </w:rPr>
        <w:t>in both positive and negative DC bus</w:t>
      </w:r>
      <w:r w:rsidR="00EA1406">
        <w:rPr>
          <w:color w:val="000000" w:themeColor="text1"/>
          <w:sz w:val="21"/>
          <w:szCs w:val="21"/>
        </w:rPr>
        <w:t>,</w:t>
      </w:r>
      <w:r w:rsidR="00EA1406" w:rsidRPr="00D92F0E">
        <w:rPr>
          <w:color w:val="000000" w:themeColor="text1"/>
          <w:sz w:val="21"/>
          <w:szCs w:val="21"/>
        </w:rPr>
        <w:t xml:space="preserve"> </w:t>
      </w:r>
      <w:r w:rsidR="00EA1406">
        <w:rPr>
          <w:color w:val="000000" w:themeColor="text1"/>
          <w:sz w:val="21"/>
          <w:szCs w:val="21"/>
        </w:rPr>
        <w:t xml:space="preserve">or an </w:t>
      </w:r>
      <w:r w:rsidR="00EA1406" w:rsidRPr="00897B95">
        <w:rPr>
          <w:color w:val="000000" w:themeColor="text1"/>
          <w:sz w:val="21"/>
          <w:szCs w:val="21"/>
        </w:rPr>
        <w:t xml:space="preserve">internal </w:t>
      </w:r>
      <w:r w:rsidR="00EA1406">
        <w:rPr>
          <w:color w:val="000000" w:themeColor="text1"/>
          <w:sz w:val="21"/>
          <w:szCs w:val="21"/>
        </w:rPr>
        <w:t>3% DC</w:t>
      </w:r>
      <w:r w:rsidR="00EA1406" w:rsidRPr="00897B95">
        <w:rPr>
          <w:color w:val="000000" w:themeColor="text1"/>
          <w:sz w:val="21"/>
          <w:szCs w:val="21"/>
        </w:rPr>
        <w:t xml:space="preserve"> choke</w:t>
      </w:r>
      <w:r w:rsidR="00EA1406">
        <w:rPr>
          <w:color w:val="000000" w:themeColor="text1"/>
          <w:sz w:val="21"/>
          <w:szCs w:val="21"/>
        </w:rPr>
        <w:t>,</w:t>
      </w:r>
      <w:r w:rsidR="00EA1406" w:rsidRPr="00897B95">
        <w:rPr>
          <w:color w:val="000000" w:themeColor="text1"/>
          <w:sz w:val="21"/>
          <w:szCs w:val="21"/>
        </w:rPr>
        <w:t xml:space="preserve"> </w:t>
      </w:r>
      <w:r w:rsidR="00EA1406">
        <w:rPr>
          <w:color w:val="000000" w:themeColor="text1"/>
          <w:sz w:val="21"/>
          <w:szCs w:val="21"/>
        </w:rPr>
        <w:t xml:space="preserve">built-in </w:t>
      </w:r>
      <w:r w:rsidR="00EA1406" w:rsidRPr="00897B95">
        <w:rPr>
          <w:color w:val="000000" w:themeColor="text1"/>
          <w:sz w:val="21"/>
          <w:szCs w:val="21"/>
        </w:rPr>
        <w:t xml:space="preserve">on positive </w:t>
      </w:r>
      <w:r w:rsidR="00EA1406">
        <w:rPr>
          <w:color w:val="000000" w:themeColor="text1"/>
          <w:sz w:val="21"/>
          <w:szCs w:val="21"/>
        </w:rPr>
        <w:t>side</w:t>
      </w:r>
      <w:r w:rsidR="00EA1406" w:rsidRPr="00897B95">
        <w:rPr>
          <w:color w:val="000000" w:themeColor="text1"/>
          <w:sz w:val="21"/>
          <w:szCs w:val="21"/>
        </w:rPr>
        <w:t xml:space="preserve"> of the DC bus</w:t>
      </w:r>
      <w:r w:rsidR="00EA1406">
        <w:rPr>
          <w:color w:val="000000" w:themeColor="text1"/>
          <w:sz w:val="21"/>
          <w:szCs w:val="21"/>
        </w:rPr>
        <w:t>,</w:t>
      </w:r>
      <w:r w:rsidR="00EA1406" w:rsidRPr="00897B95">
        <w:rPr>
          <w:color w:val="000000" w:themeColor="text1"/>
          <w:sz w:val="21"/>
          <w:szCs w:val="21"/>
        </w:rPr>
        <w:t xml:space="preserve"> reduces harmonics for cleaner power and power line transient protection.</w:t>
      </w:r>
    </w:p>
    <w:p w:rsidR="009D7ADD" w:rsidRPr="005D5D9E" w:rsidRDefault="00682EC8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5D5D9E">
        <w:rPr>
          <w:color w:val="000000" w:themeColor="text1"/>
          <w:sz w:val="21"/>
          <w:szCs w:val="21"/>
        </w:rPr>
        <w:t>ection of the VFD - DC bus maintains a fixed DC v</w:t>
      </w:r>
      <w:r w:rsidR="00E34542" w:rsidRPr="005D5D9E">
        <w:rPr>
          <w:color w:val="000000" w:themeColor="text1"/>
          <w:sz w:val="21"/>
          <w:szCs w:val="21"/>
        </w:rPr>
        <w:t>oltage</w:t>
      </w:r>
      <w:r w:rsidR="009D7ADD" w:rsidRPr="005D5D9E">
        <w:rPr>
          <w:color w:val="000000" w:themeColor="text1"/>
          <w:sz w:val="21"/>
          <w:szCs w:val="21"/>
        </w:rPr>
        <w:t xml:space="preserve"> with filteri</w:t>
      </w:r>
      <w:r w:rsidR="00E34542" w:rsidRPr="005D5D9E">
        <w:rPr>
          <w:color w:val="000000" w:themeColor="text1"/>
          <w:sz w:val="21"/>
          <w:szCs w:val="21"/>
        </w:rPr>
        <w:t>ng and short circuit protection</w:t>
      </w:r>
      <w:r w:rsidR="009D7ADD" w:rsidRPr="005D5D9E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5D5D9E">
        <w:rPr>
          <w:color w:val="000000" w:themeColor="text1"/>
          <w:sz w:val="21"/>
          <w:szCs w:val="21"/>
        </w:rPr>
        <w:t xml:space="preserve"> </w:t>
      </w:r>
      <w:r w:rsidR="009D7ADD" w:rsidRPr="005D5D9E">
        <w:rPr>
          <w:color w:val="000000" w:themeColor="text1"/>
          <w:sz w:val="21"/>
          <w:szCs w:val="21"/>
        </w:rPr>
        <w:t xml:space="preserve">It is interfaced with the VFD diagnostic logic circuit to continuously monitor and protect the power components. </w:t>
      </w:r>
    </w:p>
    <w:p w:rsidR="009D7ADD" w:rsidRDefault="00682EC8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Output s</w:t>
      </w:r>
      <w:r w:rsidR="009D7ADD" w:rsidRPr="005D5D9E">
        <w:rPr>
          <w:color w:val="000000" w:themeColor="text1"/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5D5D9E">
        <w:rPr>
          <w:color w:val="000000" w:themeColor="text1"/>
          <w:sz w:val="21"/>
          <w:szCs w:val="21"/>
        </w:rPr>
        <w:t xml:space="preserve"> </w:t>
      </w:r>
    </w:p>
    <w:p w:rsidR="009D7ADD" w:rsidRPr="00682EC8" w:rsidRDefault="009D7ADD" w:rsidP="00BD3399">
      <w:pPr>
        <w:pStyle w:val="Heading2"/>
        <w:rPr>
          <w:rFonts w:ascii="Calibri" w:hAnsi="Calibri" w:cs="Calibri"/>
          <w:color w:val="000000" w:themeColor="text1"/>
        </w:rPr>
      </w:pPr>
      <w:r w:rsidRPr="00682EC8">
        <w:rPr>
          <w:rFonts w:ascii="Calibri" w:hAnsi="Calibri" w:cs="Calibri"/>
          <w:color w:val="000000" w:themeColor="text1"/>
        </w:rPr>
        <w:t>P</w:t>
      </w:r>
      <w:r w:rsidR="00BD3399" w:rsidRPr="00682EC8">
        <w:rPr>
          <w:rFonts w:ascii="Calibri" w:hAnsi="Calibri" w:cs="Calibri"/>
          <w:color w:val="000000" w:themeColor="text1"/>
        </w:rPr>
        <w:t>OWER AND CONTROL ELECTRONIC HOUSINGS</w:t>
      </w:r>
    </w:p>
    <w:p w:rsidR="009D7ADD" w:rsidRPr="005D5D9E" w:rsidRDefault="003D078C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 xml:space="preserve">UL </w:t>
      </w:r>
      <w:r w:rsidR="00BD3399" w:rsidRPr="005D5D9E">
        <w:rPr>
          <w:color w:val="000000" w:themeColor="text1"/>
          <w:sz w:val="21"/>
          <w:szCs w:val="21"/>
        </w:rPr>
        <w:t>Type</w:t>
      </w:r>
      <w:r w:rsidR="009D7ADD" w:rsidRPr="005D5D9E">
        <w:rPr>
          <w:color w:val="000000" w:themeColor="text1"/>
          <w:sz w:val="21"/>
          <w:szCs w:val="21"/>
        </w:rPr>
        <w:t xml:space="preserve"> 1</w:t>
      </w:r>
      <w:r w:rsidR="009F78A6" w:rsidRPr="005D5D9E">
        <w:rPr>
          <w:color w:val="000000" w:themeColor="text1"/>
          <w:sz w:val="21"/>
          <w:szCs w:val="21"/>
        </w:rPr>
        <w:t>2</w:t>
      </w:r>
      <w:r w:rsidR="00BD3399" w:rsidRPr="005D5D9E">
        <w:rPr>
          <w:color w:val="000000" w:themeColor="text1"/>
          <w:sz w:val="21"/>
          <w:szCs w:val="21"/>
        </w:rPr>
        <w:t xml:space="preserve"> </w:t>
      </w:r>
      <w:r w:rsidR="00AD6B40" w:rsidRPr="005D5D9E">
        <w:rPr>
          <w:color w:val="000000" w:themeColor="text1"/>
          <w:sz w:val="21"/>
          <w:szCs w:val="21"/>
        </w:rPr>
        <w:t xml:space="preserve">full </w:t>
      </w:r>
      <w:r w:rsidR="00BD3399" w:rsidRPr="005D5D9E">
        <w:rPr>
          <w:color w:val="000000" w:themeColor="text1"/>
          <w:sz w:val="21"/>
          <w:szCs w:val="21"/>
        </w:rPr>
        <w:t xml:space="preserve">enclosure: </w:t>
      </w:r>
      <w:r w:rsidR="005D5D9E" w:rsidRPr="005D5D9E">
        <w:rPr>
          <w:color w:val="000000" w:themeColor="text1"/>
          <w:sz w:val="21"/>
          <w:szCs w:val="21"/>
        </w:rPr>
        <w:t>208</w:t>
      </w:r>
      <w:r w:rsidR="00A7072A" w:rsidRPr="005D5D9E">
        <w:rPr>
          <w:color w:val="000000" w:themeColor="text1"/>
          <w:sz w:val="21"/>
          <w:szCs w:val="21"/>
        </w:rPr>
        <w:t xml:space="preserve"> V</w:t>
      </w:r>
      <w:r w:rsidR="00682EC8">
        <w:rPr>
          <w:color w:val="000000" w:themeColor="text1"/>
          <w:sz w:val="21"/>
          <w:szCs w:val="21"/>
        </w:rPr>
        <w:t>/240</w:t>
      </w:r>
      <w:r w:rsidR="00A52058">
        <w:rPr>
          <w:color w:val="000000" w:themeColor="text1"/>
          <w:sz w:val="21"/>
          <w:szCs w:val="21"/>
        </w:rPr>
        <w:t xml:space="preserve"> </w:t>
      </w:r>
      <w:r w:rsidR="00682EC8">
        <w:rPr>
          <w:color w:val="000000" w:themeColor="text1"/>
          <w:sz w:val="21"/>
          <w:szCs w:val="21"/>
        </w:rPr>
        <w:t>V</w:t>
      </w:r>
      <w:r w:rsidR="00A7072A" w:rsidRPr="005D5D9E">
        <w:rPr>
          <w:color w:val="000000" w:themeColor="text1"/>
          <w:sz w:val="21"/>
          <w:szCs w:val="21"/>
        </w:rPr>
        <w:t>, 0.5 thr</w:t>
      </w:r>
      <w:r w:rsidR="00682EC8">
        <w:rPr>
          <w:color w:val="000000" w:themeColor="text1"/>
          <w:sz w:val="21"/>
          <w:szCs w:val="21"/>
        </w:rPr>
        <w:t>o</w:t>
      </w:r>
      <w:r w:rsidR="00A7072A" w:rsidRPr="005D5D9E">
        <w:rPr>
          <w:color w:val="000000" w:themeColor="text1"/>
          <w:sz w:val="21"/>
          <w:szCs w:val="21"/>
        </w:rPr>
        <w:t>u</w:t>
      </w:r>
      <w:r w:rsidR="00682EC8">
        <w:rPr>
          <w:color w:val="000000" w:themeColor="text1"/>
          <w:sz w:val="21"/>
          <w:szCs w:val="21"/>
        </w:rPr>
        <w:t>gh</w:t>
      </w:r>
      <w:r w:rsidR="00A7072A" w:rsidRPr="005D5D9E">
        <w:rPr>
          <w:color w:val="000000" w:themeColor="text1"/>
          <w:sz w:val="21"/>
          <w:szCs w:val="21"/>
        </w:rPr>
        <w:t xml:space="preserve"> 100 HP; 480 V, 0.75 thr</w:t>
      </w:r>
      <w:r w:rsidR="00682EC8">
        <w:rPr>
          <w:color w:val="000000" w:themeColor="text1"/>
          <w:sz w:val="21"/>
          <w:szCs w:val="21"/>
        </w:rPr>
        <w:t>o</w:t>
      </w:r>
      <w:r w:rsidR="00A7072A" w:rsidRPr="005D5D9E">
        <w:rPr>
          <w:color w:val="000000" w:themeColor="text1"/>
          <w:sz w:val="21"/>
          <w:szCs w:val="21"/>
        </w:rPr>
        <w:t>u</w:t>
      </w:r>
      <w:r w:rsidR="00682EC8">
        <w:rPr>
          <w:color w:val="000000" w:themeColor="text1"/>
          <w:sz w:val="21"/>
          <w:szCs w:val="21"/>
        </w:rPr>
        <w:t>gh</w:t>
      </w:r>
      <w:r w:rsidR="00A7072A" w:rsidRPr="005D5D9E">
        <w:rPr>
          <w:color w:val="000000" w:themeColor="text1"/>
          <w:sz w:val="21"/>
          <w:szCs w:val="21"/>
        </w:rPr>
        <w:t xml:space="preserve"> 250 HP</w:t>
      </w:r>
    </w:p>
    <w:p w:rsidR="009D7ADD" w:rsidRPr="005D5D9E" w:rsidRDefault="009D7ADD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Microprocessor</w:t>
      </w:r>
      <w:r w:rsidR="004B5A2F" w:rsidRPr="005D5D9E">
        <w:rPr>
          <w:color w:val="000000" w:themeColor="text1"/>
          <w:sz w:val="21"/>
          <w:szCs w:val="21"/>
        </w:rPr>
        <w:t>-</w:t>
      </w:r>
      <w:r w:rsidRPr="005D5D9E">
        <w:rPr>
          <w:color w:val="000000" w:themeColor="text1"/>
          <w:sz w:val="21"/>
          <w:szCs w:val="21"/>
        </w:rPr>
        <w:t>based control circuit</w:t>
      </w:r>
    </w:p>
    <w:p w:rsidR="009D7ADD" w:rsidRPr="005D5D9E" w:rsidRDefault="009D7ADD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lastRenderedPageBreak/>
        <w:t>Non-</w:t>
      </w:r>
      <w:r w:rsidR="004B5A2F" w:rsidRPr="005D5D9E">
        <w:rPr>
          <w:color w:val="000000" w:themeColor="text1"/>
          <w:sz w:val="21"/>
          <w:szCs w:val="21"/>
        </w:rPr>
        <w:t>v</w:t>
      </w:r>
      <w:r w:rsidR="00682EC8">
        <w:rPr>
          <w:color w:val="000000" w:themeColor="text1"/>
          <w:sz w:val="21"/>
          <w:szCs w:val="21"/>
        </w:rPr>
        <w:t>olatile memory (EEPROM):</w:t>
      </w:r>
      <w:r w:rsidRPr="005D5D9E">
        <w:rPr>
          <w:color w:val="000000" w:themeColor="text1"/>
          <w:sz w:val="21"/>
          <w:szCs w:val="21"/>
        </w:rPr>
        <w:t xml:space="preserve"> all programming memory is saved when the VFD is disconnected</w:t>
      </w:r>
      <w:r w:rsidR="00682EC8">
        <w:rPr>
          <w:color w:val="000000" w:themeColor="text1"/>
          <w:sz w:val="21"/>
          <w:szCs w:val="21"/>
        </w:rPr>
        <w:t xml:space="preserve"> from power</w:t>
      </w:r>
    </w:p>
    <w:p w:rsidR="00033DEC" w:rsidRDefault="00033DEC" w:rsidP="009D7ADD">
      <w:pPr>
        <w:rPr>
          <w:color w:val="000000" w:themeColor="text1"/>
          <w:sz w:val="21"/>
          <w:szCs w:val="21"/>
        </w:rPr>
      </w:pPr>
    </w:p>
    <w:p w:rsidR="009D7ADD" w:rsidRPr="005D5D9E" w:rsidRDefault="009D7ADD" w:rsidP="009D7ADD">
      <w:pPr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Digital oper</w:t>
      </w:r>
      <w:r w:rsidR="00BD3399" w:rsidRPr="005D5D9E">
        <w:rPr>
          <w:color w:val="000000" w:themeColor="text1"/>
          <w:sz w:val="21"/>
          <w:szCs w:val="21"/>
        </w:rPr>
        <w:t>ator keypad and display provide</w:t>
      </w:r>
      <w:r w:rsidRPr="005D5D9E">
        <w:rPr>
          <w:color w:val="000000" w:themeColor="text1"/>
          <w:sz w:val="21"/>
          <w:szCs w:val="21"/>
        </w:rPr>
        <w:t xml:space="preserve"> local control and readout capability:</w:t>
      </w:r>
    </w:p>
    <w:p w:rsidR="00682EC8" w:rsidRPr="00682A95" w:rsidRDefault="00682EC8" w:rsidP="00682EC8">
      <w:pPr>
        <w:pStyle w:val="ListParagraph"/>
        <w:spacing w:after="120"/>
        <w:rPr>
          <w:sz w:val="21"/>
          <w:szCs w:val="21"/>
        </w:rPr>
      </w:pPr>
      <w:r>
        <w:rPr>
          <w:sz w:val="21"/>
          <w:szCs w:val="21"/>
        </w:rPr>
        <w:t>Hand/Off/Auto</w:t>
      </w:r>
      <w:r w:rsidRPr="00CE460B">
        <w:rPr>
          <w:sz w:val="21"/>
          <w:szCs w:val="21"/>
        </w:rPr>
        <w:t xml:space="preserve"> commands</w:t>
      </w:r>
    </w:p>
    <w:p w:rsidR="009D7ADD" w:rsidRPr="005D5D9E" w:rsidRDefault="009D7ADD" w:rsidP="00BD3399">
      <w:pPr>
        <w:pStyle w:val="ListParagraph"/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Speed Reference command</w:t>
      </w:r>
    </w:p>
    <w:p w:rsidR="009D7ADD" w:rsidRPr="005D5D9E" w:rsidRDefault="009D7ADD" w:rsidP="00BD3399">
      <w:pPr>
        <w:pStyle w:val="ListParagraph"/>
        <w:rPr>
          <w:color w:val="000000" w:themeColor="text1"/>
          <w:sz w:val="21"/>
          <w:szCs w:val="21"/>
        </w:rPr>
      </w:pPr>
      <w:r w:rsidRPr="005D5D9E">
        <w:rPr>
          <w:color w:val="000000" w:themeColor="text1"/>
          <w:sz w:val="21"/>
          <w:szCs w:val="21"/>
        </w:rPr>
        <w:t>Reset command</w:t>
      </w:r>
    </w:p>
    <w:p w:rsidR="005D5D9E" w:rsidRDefault="005D5D9E" w:rsidP="009D7ADD">
      <w:pPr>
        <w:rPr>
          <w:color w:val="000000" w:themeColor="text1"/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  <w:r w:rsidRPr="005D5D9E">
        <w:rPr>
          <w:color w:val="000000" w:themeColor="text1"/>
          <w:sz w:val="21"/>
          <w:szCs w:val="21"/>
        </w:rPr>
        <w:t xml:space="preserve"> </w:t>
      </w:r>
    </w:p>
    <w:p w:rsidR="00D443DA" w:rsidRDefault="00D443DA" w:rsidP="00D443DA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Pr="00B15200">
        <w:rPr>
          <w:sz w:val="21"/>
          <w:szCs w:val="21"/>
        </w:rPr>
        <w:t xml:space="preserve">ini-B port for quick and easy PC connection </w:t>
      </w:r>
      <w:r w:rsidRPr="00B15200">
        <w:rPr>
          <w:color w:val="000000" w:themeColor="text1"/>
          <w:sz w:val="21"/>
          <w:szCs w:val="21"/>
        </w:rPr>
        <w:t>or any USB On-the-Go device</w:t>
      </w:r>
    </w:p>
    <w:p w:rsidR="009D7ADD" w:rsidRPr="00682EC8" w:rsidRDefault="009D7ADD" w:rsidP="009224A6">
      <w:pPr>
        <w:pStyle w:val="Heading2"/>
        <w:rPr>
          <w:rFonts w:ascii="Calibri" w:hAnsi="Calibri" w:cs="Calibri"/>
          <w:color w:val="000000" w:themeColor="text1"/>
        </w:rPr>
      </w:pPr>
      <w:r w:rsidRPr="00682EC8">
        <w:rPr>
          <w:rFonts w:ascii="Calibri" w:hAnsi="Calibri" w:cs="Calibri"/>
          <w:color w:val="000000" w:themeColor="text1"/>
        </w:rPr>
        <w:t>PROTECTION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Output curren</w:t>
      </w:r>
      <w:r w:rsidR="009224A6" w:rsidRPr="00854118">
        <w:rPr>
          <w:color w:val="000000" w:themeColor="text1"/>
          <w:sz w:val="21"/>
          <w:szCs w:val="21"/>
        </w:rPr>
        <w:t xml:space="preserve">t overload rating of </w:t>
      </w:r>
      <w:r w:rsidR="00677F31" w:rsidRPr="00854118">
        <w:rPr>
          <w:color w:val="000000" w:themeColor="text1"/>
          <w:sz w:val="21"/>
          <w:szCs w:val="21"/>
        </w:rPr>
        <w:t>110% for 60 seconds, 140% for 2 seconds, 175% instantaneous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Output short circuit protection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Current limited stall prevention (overload trip prevention) during acceleration, deceleration, and run conditions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Optically isolated operator controls</w:t>
      </w:r>
    </w:p>
    <w:p w:rsidR="00682EC8" w:rsidRDefault="00682EC8" w:rsidP="00682EC8">
      <w:pPr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>Fault display with fault storage (10 most recent faults) and fault trace history</w:t>
      </w:r>
    </w:p>
    <w:p w:rsidR="009D7ADD" w:rsidRDefault="00854118" w:rsidP="00854118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 xml:space="preserve"> </w:t>
      </w:r>
      <w:r w:rsidR="009D7ADD" w:rsidRPr="00854118">
        <w:rPr>
          <w:color w:val="000000" w:themeColor="text1"/>
          <w:sz w:val="21"/>
          <w:szCs w:val="21"/>
        </w:rPr>
        <w:t>“Hunting” prevention logic</w:t>
      </w:r>
    </w:p>
    <w:p w:rsidR="00682EC8" w:rsidRPr="00E1328F" w:rsidRDefault="00682EC8" w:rsidP="00682EC8">
      <w:pPr>
        <w:rPr>
          <w:sz w:val="21"/>
          <w:szCs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682EC8" w:rsidRDefault="00682EC8" w:rsidP="00682EC8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Motor current display in both drive and bypass modes of operation as well as verification that the motor is running</w:t>
      </w:r>
      <w:r w:rsidR="00E34542" w:rsidRPr="00854118">
        <w:rPr>
          <w:color w:val="000000" w:themeColor="text1"/>
          <w:sz w:val="21"/>
          <w:szCs w:val="21"/>
        </w:rPr>
        <w:t xml:space="preserve"> 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Proof of flow/loss of flow detection in both drive and bypass modes</w:t>
      </w:r>
    </w:p>
    <w:p w:rsidR="00682EC8" w:rsidRDefault="00682EC8" w:rsidP="00682EC8">
      <w:pPr>
        <w:rPr>
          <w:sz w:val="21"/>
          <w:szCs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E1328F">
        <w:rPr>
          <w:sz w:val="21"/>
          <w:szCs w:val="21"/>
        </w:rPr>
        <w:t xml:space="preserve"> </w:t>
      </w:r>
    </w:p>
    <w:p w:rsidR="009D7ADD" w:rsidRPr="00854118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Cooling fan operating hours recorded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Input/</w:t>
      </w:r>
      <w:r w:rsidR="009224A6" w:rsidRPr="00854118">
        <w:rPr>
          <w:color w:val="000000" w:themeColor="text1"/>
          <w:sz w:val="21"/>
          <w:szCs w:val="21"/>
        </w:rPr>
        <w:t>o</w:t>
      </w:r>
      <w:r w:rsidRPr="00854118">
        <w:rPr>
          <w:color w:val="000000" w:themeColor="text1"/>
          <w:sz w:val="21"/>
          <w:szCs w:val="21"/>
        </w:rPr>
        <w:t>utput phase loss protection</w:t>
      </w:r>
    </w:p>
    <w:p w:rsidR="00682EC8" w:rsidRDefault="00682EC8" w:rsidP="00682EC8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8B19AE" w:rsidRDefault="008B19AE" w:rsidP="00682EC8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F225F5">
        <w:rPr>
          <w:rFonts w:cstheme="minorHAnsi"/>
          <w:sz w:val="21"/>
          <w:szCs w:val="21"/>
        </w:rPr>
        <w:t>Enhanced brownout, blackout, and power interruption functionality</w:t>
      </w:r>
    </w:p>
    <w:p w:rsidR="009D7ADD" w:rsidRPr="00854118" w:rsidRDefault="00854118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Reverse prohibit selectable</w:t>
      </w:r>
    </w:p>
    <w:p w:rsidR="009D7ADD" w:rsidRPr="00854118" w:rsidRDefault="000B2322" w:rsidP="009D7ADD">
      <w:pPr>
        <w:rPr>
          <w:color w:val="000000" w:themeColor="text1"/>
          <w:sz w:val="21"/>
          <w:szCs w:val="21"/>
        </w:rPr>
      </w:pPr>
      <w:r w:rsidRPr="00854118">
        <w:rPr>
          <w:color w:val="000000" w:themeColor="text1"/>
          <w:sz w:val="21"/>
          <w:szCs w:val="21"/>
        </w:rPr>
        <w:t>Multiple</w:t>
      </w:r>
      <w:r w:rsidR="009D7ADD" w:rsidRPr="00854118">
        <w:rPr>
          <w:color w:val="000000" w:themeColor="text1"/>
          <w:sz w:val="21"/>
          <w:szCs w:val="21"/>
        </w:rPr>
        <w:t xml:space="preserve"> </w:t>
      </w:r>
      <w:r w:rsidR="009224A6" w:rsidRPr="00854118">
        <w:rPr>
          <w:color w:val="000000" w:themeColor="text1"/>
          <w:sz w:val="21"/>
          <w:szCs w:val="21"/>
        </w:rPr>
        <w:t xml:space="preserve">emergency </w:t>
      </w:r>
      <w:r w:rsidR="009D7ADD" w:rsidRPr="00854118">
        <w:rPr>
          <w:color w:val="000000" w:themeColor="text1"/>
          <w:sz w:val="21"/>
          <w:szCs w:val="21"/>
        </w:rPr>
        <w:t>override modes (</w:t>
      </w:r>
      <w:r w:rsidR="009224A6" w:rsidRPr="00854118">
        <w:rPr>
          <w:color w:val="000000" w:themeColor="text1"/>
          <w:sz w:val="21"/>
          <w:szCs w:val="21"/>
        </w:rPr>
        <w:t>a</w:t>
      </w:r>
      <w:r w:rsidR="009D7ADD" w:rsidRPr="00854118">
        <w:rPr>
          <w:color w:val="000000" w:themeColor="text1"/>
          <w:sz w:val="21"/>
          <w:szCs w:val="21"/>
        </w:rPr>
        <w:t>cross</w:t>
      </w:r>
      <w:r w:rsidR="009224A6" w:rsidRPr="00854118">
        <w:rPr>
          <w:color w:val="000000" w:themeColor="text1"/>
          <w:sz w:val="21"/>
          <w:szCs w:val="21"/>
        </w:rPr>
        <w:t>-</w:t>
      </w:r>
      <w:r w:rsidR="009D7ADD" w:rsidRPr="00854118">
        <w:rPr>
          <w:color w:val="000000" w:themeColor="text1"/>
          <w:sz w:val="21"/>
          <w:szCs w:val="21"/>
        </w:rPr>
        <w:t>the</w:t>
      </w:r>
      <w:r w:rsidR="009224A6" w:rsidRPr="00854118">
        <w:rPr>
          <w:color w:val="000000" w:themeColor="text1"/>
          <w:sz w:val="21"/>
          <w:szCs w:val="21"/>
        </w:rPr>
        <w:t>-</w:t>
      </w:r>
      <w:r w:rsidR="009D7ADD" w:rsidRPr="00854118">
        <w:rPr>
          <w:color w:val="000000" w:themeColor="text1"/>
          <w:sz w:val="21"/>
          <w:szCs w:val="21"/>
        </w:rPr>
        <w:t>line or speed selectable via the drive)</w:t>
      </w:r>
    </w:p>
    <w:p w:rsidR="009D7ADD" w:rsidRPr="006B1353" w:rsidRDefault="009D7ADD" w:rsidP="009224A6">
      <w:pPr>
        <w:pStyle w:val="Heading2"/>
        <w:rPr>
          <w:rFonts w:cstheme="minorHAnsi"/>
          <w:color w:val="000000" w:themeColor="text1"/>
        </w:rPr>
      </w:pPr>
      <w:r w:rsidRPr="006B1353">
        <w:rPr>
          <w:rFonts w:cstheme="minorHAnsi"/>
          <w:color w:val="000000" w:themeColor="text1"/>
        </w:rPr>
        <w:t>OPERATION</w:t>
      </w:r>
    </w:p>
    <w:p w:rsidR="009D7ADD" w:rsidRDefault="00BB30E2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PI control, o</w:t>
      </w:r>
      <w:r w:rsidR="009D7ADD" w:rsidRPr="00BB30E2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BB30E2">
        <w:rPr>
          <w:color w:val="000000" w:themeColor="text1"/>
          <w:sz w:val="21"/>
          <w:szCs w:val="21"/>
        </w:rPr>
        <w:t>,</w:t>
      </w:r>
      <w:r w:rsidR="009D7ADD" w:rsidRPr="00BB30E2">
        <w:rPr>
          <w:color w:val="000000" w:themeColor="text1"/>
          <w:sz w:val="21"/>
          <w:szCs w:val="21"/>
        </w:rPr>
        <w:t xml:space="preserve"> or custom</w:t>
      </w:r>
    </w:p>
    <w:p w:rsidR="006B1353" w:rsidRDefault="006B1353" w:rsidP="006B1353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6B1353" w:rsidRDefault="006B1353" w:rsidP="006B1353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6B1353" w:rsidRDefault="006B1353" w:rsidP="006B1353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6B1353" w:rsidRDefault="006B1353" w:rsidP="006B1353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6B1353" w:rsidRDefault="006B1353" w:rsidP="006B1353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6B1353" w:rsidRDefault="006B1353" w:rsidP="006B1353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6B1353" w:rsidRDefault="006B1353" w:rsidP="006B1353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6B1353" w:rsidRDefault="006B1353" w:rsidP="009D7ADD">
      <w:pPr>
        <w:rPr>
          <w:color w:val="000000" w:themeColor="text1"/>
          <w:sz w:val="21"/>
          <w:szCs w:val="21"/>
        </w:rPr>
      </w:pP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Power loss ride-th</w:t>
      </w:r>
      <w:r w:rsidR="009224A6" w:rsidRPr="00BB30E2">
        <w:rPr>
          <w:color w:val="000000" w:themeColor="text1"/>
          <w:sz w:val="21"/>
          <w:szCs w:val="21"/>
        </w:rPr>
        <w:t>rough</w:t>
      </w:r>
      <w:r w:rsidRPr="00BB30E2">
        <w:rPr>
          <w:color w:val="000000" w:themeColor="text1"/>
          <w:sz w:val="21"/>
          <w:szCs w:val="21"/>
        </w:rPr>
        <w:t xml:space="preserve"> </w:t>
      </w:r>
      <w:r w:rsidR="00D77F62" w:rsidRPr="00D77F62">
        <w:rPr>
          <w:color w:val="000000" w:themeColor="text1"/>
          <w:sz w:val="21"/>
          <w:szCs w:val="21"/>
        </w:rPr>
        <w:t>and restart capability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BB30E2">
        <w:rPr>
          <w:color w:val="000000" w:themeColor="text1"/>
          <w:sz w:val="21"/>
          <w:szCs w:val="21"/>
        </w:rPr>
        <w:t>.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Bi-direct</w:t>
      </w:r>
      <w:r w:rsidR="009224A6" w:rsidRPr="00BB30E2">
        <w:rPr>
          <w:color w:val="000000" w:themeColor="text1"/>
          <w:sz w:val="21"/>
          <w:szCs w:val="21"/>
        </w:rPr>
        <w:t>ional “Speed Search” capability</w:t>
      </w:r>
      <w:r w:rsidRPr="00BB30E2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BB30E2">
        <w:rPr>
          <w:color w:val="000000" w:themeColor="text1"/>
          <w:sz w:val="21"/>
          <w:szCs w:val="21"/>
        </w:rPr>
        <w:t xml:space="preserve"> </w:t>
      </w:r>
      <w:r w:rsidRPr="00BB30E2">
        <w:rPr>
          <w:color w:val="000000" w:themeColor="text1"/>
          <w:sz w:val="21"/>
          <w:szCs w:val="21"/>
        </w:rPr>
        <w:t>Two types:</w:t>
      </w:r>
      <w:r w:rsidR="00E34542" w:rsidRPr="00BB30E2">
        <w:rPr>
          <w:color w:val="000000" w:themeColor="text1"/>
          <w:sz w:val="21"/>
          <w:szCs w:val="21"/>
        </w:rPr>
        <w:t xml:space="preserve"> </w:t>
      </w:r>
      <w:r w:rsidRPr="00BB30E2">
        <w:rPr>
          <w:color w:val="000000" w:themeColor="text1"/>
          <w:sz w:val="21"/>
          <w:szCs w:val="21"/>
        </w:rPr>
        <w:t>current detection and residual voltage detection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DC injectio</w:t>
      </w:r>
      <w:r w:rsidR="009224A6" w:rsidRPr="00BB30E2">
        <w:rPr>
          <w:color w:val="000000" w:themeColor="text1"/>
          <w:sz w:val="21"/>
          <w:szCs w:val="21"/>
        </w:rPr>
        <w:t>n braking, to prevent fan “wind</w:t>
      </w:r>
      <w:r w:rsidRPr="00BB30E2">
        <w:rPr>
          <w:color w:val="000000" w:themeColor="text1"/>
          <w:sz w:val="21"/>
          <w:szCs w:val="21"/>
        </w:rPr>
        <w:t>milling”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Remote Run/Stop command input</w:t>
      </w:r>
    </w:p>
    <w:p w:rsidR="006B1353" w:rsidRDefault="006B1353" w:rsidP="006B135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8F0AFF" w:rsidRDefault="008F0AFF" w:rsidP="008F0AFF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6B1353" w:rsidRDefault="006B1353" w:rsidP="006B135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D77F62" w:rsidRDefault="00D77F62" w:rsidP="00D77F62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Seven</w:t>
      </w:r>
      <w:r w:rsidRPr="00FD51FB">
        <w:rPr>
          <w:color w:val="000000" w:themeColor="text1"/>
          <w:sz w:val="21"/>
          <w:szCs w:val="21"/>
        </w:rPr>
        <w:t xml:space="preserve"> programmable multi-function output relays</w:t>
      </w:r>
      <w:r>
        <w:rPr>
          <w:color w:val="000000" w:themeColor="text1"/>
          <w:sz w:val="21"/>
          <w:szCs w:val="21"/>
        </w:rPr>
        <w:t xml:space="preserve"> (</w:t>
      </w:r>
      <w:r w:rsidRPr="00B675C2">
        <w:rPr>
          <w:color w:val="000000" w:themeColor="text1"/>
          <w:sz w:val="21"/>
          <w:szCs w:val="21"/>
        </w:rPr>
        <w:t>four “Form C” on the bypass</w:t>
      </w:r>
      <w:r>
        <w:rPr>
          <w:color w:val="000000" w:themeColor="text1"/>
          <w:sz w:val="21"/>
          <w:szCs w:val="21"/>
        </w:rPr>
        <w:t xml:space="preserve"> board and</w:t>
      </w:r>
      <w:r w:rsidRPr="00B675C2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three</w:t>
      </w:r>
      <w:r w:rsidRPr="00B675C2">
        <w:rPr>
          <w:color w:val="000000" w:themeColor="text1"/>
          <w:sz w:val="21"/>
          <w:szCs w:val="21"/>
        </w:rPr>
        <w:t xml:space="preserve"> “Form A” on the drive</w:t>
      </w:r>
      <w:r>
        <w:rPr>
          <w:color w:val="000000" w:themeColor="text1"/>
          <w:sz w:val="21"/>
          <w:szCs w:val="21"/>
        </w:rPr>
        <w:t>:</w:t>
      </w:r>
    </w:p>
    <w:p w:rsidR="00D77F62" w:rsidRDefault="00D77F62" w:rsidP="00D77F62">
      <w:pPr>
        <w:spacing w:after="80"/>
        <w:ind w:left="3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Bypass – Form C output relays: Rated 2 A @ 120 VACC &amp; 30 VDC</w:t>
      </w:r>
    </w:p>
    <w:p w:rsidR="00D77F62" w:rsidRPr="009F298D" w:rsidRDefault="00D77F62" w:rsidP="00D77F62">
      <w:pPr>
        <w:spacing w:after="80"/>
        <w:ind w:left="3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Drive –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  <w:r>
        <w:rPr>
          <w:color w:val="000000" w:themeColor="text1"/>
          <w:sz w:val="21"/>
          <w:szCs w:val="21"/>
        </w:rPr>
        <w:t xml:space="preserve">; </w:t>
      </w: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6B1353" w:rsidRDefault="006B1353" w:rsidP="006B1353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 xml:space="preserve">8-Line, 32-character </w:t>
      </w:r>
      <w:r>
        <w:rPr>
          <w:color w:val="000000" w:themeColor="text1"/>
          <w:sz w:val="21"/>
          <w:szCs w:val="21"/>
        </w:rPr>
        <w:t>Hand/Off/Auto</w:t>
      </w:r>
      <w:r w:rsidRPr="003572D4">
        <w:rPr>
          <w:color w:val="000000" w:themeColor="text1"/>
          <w:sz w:val="21"/>
          <w:szCs w:val="21"/>
        </w:rPr>
        <w:t xml:space="preserve"> LCD </w:t>
      </w:r>
      <w:r w:rsidRPr="001A428B">
        <w:rPr>
          <w:color w:val="000000" w:themeColor="text1"/>
          <w:sz w:val="21"/>
          <w:szCs w:val="21"/>
        </w:rPr>
        <w:t>display provides readout functions that include output frequency</w:t>
      </w:r>
      <w:r w:rsidRPr="009F298D">
        <w:rPr>
          <w:color w:val="000000" w:themeColor="text1"/>
          <w:sz w:val="21"/>
          <w:szCs w:val="21"/>
        </w:rPr>
        <w:t xml:space="preserve">, output </w:t>
      </w:r>
      <w:r w:rsidRPr="009F298D">
        <w:rPr>
          <w:color w:val="000000" w:themeColor="text1"/>
          <w:sz w:val="21"/>
          <w:szCs w:val="21"/>
        </w:rPr>
        <w:lastRenderedPageBreak/>
        <w:t>voltage, output current, output power, DC bus voltage, interface terminal statu</w:t>
      </w:r>
      <w:r>
        <w:rPr>
          <w:color w:val="000000" w:themeColor="text1"/>
          <w:sz w:val="21"/>
          <w:szCs w:val="21"/>
        </w:rPr>
        <w:t>s, PI feedback and fault status</w:t>
      </w:r>
    </w:p>
    <w:p w:rsidR="004A0AB3" w:rsidRPr="001A428B" w:rsidRDefault="004A0AB3" w:rsidP="006B1353">
      <w:pPr>
        <w:spacing w:after="80"/>
        <w:rPr>
          <w:color w:val="000000" w:themeColor="text1"/>
          <w:sz w:val="21"/>
          <w:szCs w:val="21"/>
        </w:rPr>
      </w:pPr>
      <w:r w:rsidRPr="004A0AB3">
        <w:rPr>
          <w:color w:val="000000" w:themeColor="text1"/>
          <w:sz w:val="21"/>
          <w:szCs w:val="21"/>
        </w:rPr>
        <w:t>Over 100 programmable functions resettable to factory presets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User parameter initialization</w:t>
      </w:r>
      <w:r w:rsidR="009224A6" w:rsidRPr="00BB30E2">
        <w:rPr>
          <w:color w:val="000000" w:themeColor="text1"/>
          <w:sz w:val="21"/>
          <w:szCs w:val="21"/>
        </w:rPr>
        <w:t xml:space="preserve"> to</w:t>
      </w:r>
      <w:r w:rsidRPr="00BB30E2">
        <w:rPr>
          <w:color w:val="000000" w:themeColor="text1"/>
          <w:sz w:val="21"/>
          <w:szCs w:val="21"/>
        </w:rPr>
        <w:t xml:space="preserve"> re-establish project specific parameters</w:t>
      </w:r>
    </w:p>
    <w:p w:rsidR="006B1353" w:rsidRPr="00E1328F" w:rsidRDefault="006B1353" w:rsidP="006B1353">
      <w:pPr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BB30E2" w:rsidRPr="00057E93" w:rsidRDefault="00BB30E2" w:rsidP="00BB30E2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Auto restart capability: 0 to 10 attempts with adjustable delay time between attempts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One custom selectable Volts/Hertz pattern and multiple preset Volts/Hertz patterns</w:t>
      </w:r>
    </w:p>
    <w:p w:rsidR="009D7ADD" w:rsidRPr="00BB30E2" w:rsidRDefault="008F0AFF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Frequency</w:t>
      </w:r>
      <w:r w:rsidR="009D7ADD" w:rsidRPr="00BB30E2">
        <w:rPr>
          <w:color w:val="000000" w:themeColor="text1"/>
          <w:sz w:val="21"/>
          <w:szCs w:val="21"/>
        </w:rPr>
        <w:t xml:space="preserve"> reference input signal, adjustable for bias and gain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While the VFD is running, operational changes in control and display functions are possible, including:</w:t>
      </w:r>
    </w:p>
    <w:p w:rsidR="009D7ADD" w:rsidRPr="00BB30E2" w:rsidRDefault="009D7ADD" w:rsidP="00BB30E2">
      <w:pPr>
        <w:pStyle w:val="ListParagraph"/>
        <w:ind w:left="0"/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ab/>
        <w:t>Acceleration time</w:t>
      </w:r>
      <w:r w:rsidR="006B1353">
        <w:rPr>
          <w:color w:val="000000" w:themeColor="text1"/>
          <w:sz w:val="21"/>
          <w:szCs w:val="21"/>
        </w:rPr>
        <w:t>: 0 to 6000 seconds</w:t>
      </w:r>
    </w:p>
    <w:p w:rsidR="009D7ADD" w:rsidRPr="00BB30E2" w:rsidRDefault="009D7ADD" w:rsidP="00BB30E2">
      <w:pPr>
        <w:pStyle w:val="ListParagraph"/>
        <w:ind w:left="0"/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ab/>
        <w:t>Deceleration time</w:t>
      </w:r>
      <w:r w:rsidR="006B1353">
        <w:rPr>
          <w:color w:val="000000" w:themeColor="text1"/>
          <w:sz w:val="21"/>
          <w:szCs w:val="21"/>
        </w:rPr>
        <w:t xml:space="preserve">: </w:t>
      </w:r>
      <w:r w:rsidRPr="00BB30E2">
        <w:rPr>
          <w:color w:val="000000" w:themeColor="text1"/>
          <w:sz w:val="21"/>
          <w:szCs w:val="21"/>
        </w:rPr>
        <w:t xml:space="preserve">0 to </w:t>
      </w:r>
      <w:r w:rsidR="006B1353">
        <w:rPr>
          <w:color w:val="000000" w:themeColor="text1"/>
          <w:sz w:val="21"/>
          <w:szCs w:val="21"/>
        </w:rPr>
        <w:t>6000 seconds</w:t>
      </w:r>
    </w:p>
    <w:p w:rsidR="009D7ADD" w:rsidRPr="00BB30E2" w:rsidRDefault="009D7ADD" w:rsidP="00BB30E2">
      <w:pPr>
        <w:pStyle w:val="ListParagraph"/>
        <w:ind w:left="0"/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ab/>
        <w:t>Frequency reference command</w:t>
      </w:r>
    </w:p>
    <w:p w:rsidR="009D7ADD" w:rsidRPr="00BB30E2" w:rsidRDefault="009D7ADD" w:rsidP="00BB30E2">
      <w:pPr>
        <w:pStyle w:val="ListParagraph"/>
        <w:ind w:left="0"/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ab/>
        <w:t>Monitor display</w:t>
      </w:r>
    </w:p>
    <w:p w:rsidR="009D7ADD" w:rsidRPr="00BB30E2" w:rsidRDefault="009D7ADD" w:rsidP="009D7ADD">
      <w:pPr>
        <w:rPr>
          <w:color w:val="000000" w:themeColor="text1"/>
          <w:sz w:val="21"/>
          <w:szCs w:val="21"/>
        </w:rPr>
      </w:pPr>
      <w:r w:rsidRPr="00BB30E2">
        <w:rPr>
          <w:color w:val="000000" w:themeColor="text1"/>
          <w:sz w:val="21"/>
          <w:szCs w:val="21"/>
        </w:rPr>
        <w:t>Automatic energy saving</w:t>
      </w:r>
      <w:r w:rsidR="006B1353">
        <w:rPr>
          <w:color w:val="000000" w:themeColor="text1"/>
          <w:sz w:val="21"/>
          <w:szCs w:val="21"/>
        </w:rPr>
        <w:t xml:space="preserve"> optimizer</w:t>
      </w:r>
      <w:r w:rsidRPr="00BB30E2">
        <w:rPr>
          <w:color w:val="000000" w:themeColor="text1"/>
          <w:sz w:val="21"/>
          <w:szCs w:val="21"/>
        </w:rPr>
        <w:t>, reduced voltage operation</w:t>
      </w:r>
      <w:r w:rsidR="00F83B9D" w:rsidRPr="00BB30E2">
        <w:rPr>
          <w:color w:val="000000" w:themeColor="text1"/>
          <w:sz w:val="21"/>
          <w:szCs w:val="21"/>
        </w:rPr>
        <w:t xml:space="preserve"> in VFD mode</w:t>
      </w:r>
    </w:p>
    <w:p w:rsidR="009D7ADD" w:rsidRPr="00B16014" w:rsidRDefault="009D7ADD" w:rsidP="009224A6">
      <w:pPr>
        <w:pStyle w:val="Heading2"/>
        <w:rPr>
          <w:rFonts w:cstheme="minorHAnsi"/>
          <w:color w:val="000000" w:themeColor="text1"/>
        </w:rPr>
      </w:pPr>
      <w:r w:rsidRPr="00B16014">
        <w:rPr>
          <w:rFonts w:cstheme="minorHAnsi"/>
          <w:color w:val="000000" w:themeColor="text1"/>
        </w:rPr>
        <w:t>PRODUCT FEATURES</w:t>
      </w:r>
    </w:p>
    <w:p w:rsidR="00A52058" w:rsidRPr="00F22F27" w:rsidRDefault="00A52058" w:rsidP="00A52058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VFD efficiency: 96% at half-speed; 98% at full-speed</w:t>
      </w:r>
    </w:p>
    <w:p w:rsidR="00A52058" w:rsidRDefault="00A52058" w:rsidP="00A52058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Controlled speed range of 40:1</w:t>
      </w:r>
    </w:p>
    <w:p w:rsidR="00A52058" w:rsidRPr="00293EB5" w:rsidRDefault="00A52058" w:rsidP="00A5205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 in VFD mode</w:t>
      </w:r>
    </w:p>
    <w:p w:rsidR="00A52058" w:rsidRPr="00293EB5" w:rsidRDefault="00A52058" w:rsidP="00A5205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140% starting torque capability, available from 3 Hz to 60 Hz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Displacement power factor of .98 throughout the motor speed range</w:t>
      </w:r>
    </w:p>
    <w:p w:rsidR="00A52058" w:rsidRPr="00F22F27" w:rsidRDefault="00A52058" w:rsidP="00A52058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24 VDC, 150 mA transmitter power supply</w:t>
      </w:r>
      <w:r w:rsidR="00D77F62">
        <w:rPr>
          <w:color w:val="000000" w:themeColor="text1"/>
          <w:sz w:val="21"/>
          <w:szCs w:val="21"/>
        </w:rPr>
        <w:t xml:space="preserve"> (drive only)</w:t>
      </w:r>
    </w:p>
    <w:p w:rsidR="00267CA6" w:rsidRPr="00293EB5" w:rsidRDefault="00267CA6" w:rsidP="00267CA6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for up to 10 monitors with adjustable sample time</w:t>
      </w:r>
    </w:p>
    <w:p w:rsidR="002D4A9F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Built-In real time clock for time and date stamping events </w:t>
      </w:r>
    </w:p>
    <w:p w:rsidR="002D4A9F" w:rsidRPr="00B52FC9" w:rsidRDefault="002D4A9F" w:rsidP="002D4A9F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Drive internal PI closed</w:t>
      </w:r>
      <w:r w:rsidR="009224A6" w:rsidRPr="00F22F27">
        <w:rPr>
          <w:color w:val="000000" w:themeColor="text1"/>
          <w:sz w:val="21"/>
          <w:szCs w:val="21"/>
        </w:rPr>
        <w:t>-</w:t>
      </w:r>
      <w:r w:rsidRPr="00F22F27">
        <w:rPr>
          <w:color w:val="000000" w:themeColor="text1"/>
          <w:sz w:val="21"/>
          <w:szCs w:val="21"/>
        </w:rPr>
        <w:t>loop control with selectable engineering units</w:t>
      </w:r>
    </w:p>
    <w:p w:rsidR="009D7ADD" w:rsidRPr="00F22F27" w:rsidRDefault="009D7ADD" w:rsidP="00677F31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Independent PI control for use with external device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Feedback signal low pass filter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Feedback signal loss detection and selectable response strategy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Feedback signal inverse and square root capability</w:t>
      </w:r>
    </w:p>
    <w:p w:rsidR="000B2322" w:rsidRPr="00F22F27" w:rsidRDefault="000B2322" w:rsidP="000B2322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Input and output terminal status indication</w:t>
      </w:r>
    </w:p>
    <w:p w:rsidR="009D7ADD" w:rsidRPr="00F22F27" w:rsidRDefault="000B2322" w:rsidP="000B2322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Analog input speed reference on bypass </w:t>
      </w:r>
      <w:r w:rsidR="0060589B" w:rsidRPr="00F22F27">
        <w:rPr>
          <w:color w:val="000000" w:themeColor="text1"/>
          <w:sz w:val="21"/>
          <w:szCs w:val="21"/>
        </w:rPr>
        <w:t>printed circuit board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Diagnostic fault indication</w:t>
      </w:r>
    </w:p>
    <w:p w:rsidR="009D7ADD" w:rsidRPr="00F22F27" w:rsidRDefault="00A52058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 </w:t>
      </w:r>
      <w:r w:rsidR="009D7ADD" w:rsidRPr="00F22F27">
        <w:rPr>
          <w:color w:val="000000" w:themeColor="text1"/>
          <w:sz w:val="21"/>
          <w:szCs w:val="21"/>
        </w:rPr>
        <w:t>“S-curve” soft start / soft stop capability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Serial communication loss detection and selectable response strategy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Critical frequency rejection capability: </w:t>
      </w:r>
      <w:r w:rsidR="009224A6" w:rsidRPr="00F22F27">
        <w:rPr>
          <w:color w:val="000000" w:themeColor="text1"/>
          <w:sz w:val="21"/>
          <w:szCs w:val="21"/>
        </w:rPr>
        <w:t>three</w:t>
      </w:r>
      <w:r w:rsidRPr="00F22F27">
        <w:rPr>
          <w:color w:val="000000" w:themeColor="text1"/>
          <w:sz w:val="21"/>
          <w:szCs w:val="21"/>
        </w:rPr>
        <w:t xml:space="preserve"> selectable, adjustable bandwidths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Adju</w:t>
      </w:r>
      <w:r w:rsidR="00E85899">
        <w:rPr>
          <w:color w:val="000000" w:themeColor="text1"/>
          <w:sz w:val="21"/>
          <w:szCs w:val="21"/>
        </w:rPr>
        <w:t xml:space="preserve">stable carrier frequency </w:t>
      </w:r>
      <w:r w:rsidR="006A49B2" w:rsidRPr="00F22F27">
        <w:rPr>
          <w:color w:val="000000" w:themeColor="text1"/>
          <w:sz w:val="21"/>
          <w:szCs w:val="21"/>
        </w:rPr>
        <w:t>from 2</w:t>
      </w:r>
      <w:r w:rsidRPr="00F22F27">
        <w:rPr>
          <w:color w:val="000000" w:themeColor="text1"/>
          <w:sz w:val="21"/>
          <w:szCs w:val="21"/>
        </w:rPr>
        <w:t xml:space="preserve"> kHz to 12.5 kHz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Dynamic noise control for quiet motor operation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Programmable security code</w:t>
      </w:r>
    </w:p>
    <w:p w:rsidR="000B627A" w:rsidRPr="00F22F27" w:rsidRDefault="000B627A" w:rsidP="000B627A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F22F27">
        <w:rPr>
          <w:rFonts w:cstheme="minorHAnsi"/>
          <w:color w:val="000000" w:themeColor="text1"/>
          <w:sz w:val="21"/>
          <w:szCs w:val="21"/>
        </w:rPr>
        <w:t>Cloud service (Yaskawa Drive Cloud) for product registration and parameter storage</w:t>
      </w:r>
    </w:p>
    <w:p w:rsidR="000B627A" w:rsidRDefault="000B627A" w:rsidP="000B627A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F22F27">
        <w:rPr>
          <w:rFonts w:cstheme="minorHAnsi"/>
          <w:color w:val="000000" w:themeColor="text1"/>
          <w:sz w:val="21"/>
          <w:szCs w:val="21"/>
        </w:rPr>
        <w:t>Store up to four additional parameter sets in keypad</w:t>
      </w:r>
    </w:p>
    <w:p w:rsidR="00E26C11" w:rsidRPr="00F22F27" w:rsidRDefault="00E26C11" w:rsidP="00E26C11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16</w:t>
      </w:r>
      <w:r w:rsidRPr="00F22F27">
        <w:rPr>
          <w:color w:val="000000" w:themeColor="text1"/>
          <w:sz w:val="21"/>
          <w:szCs w:val="21"/>
        </w:rPr>
        <w:t xml:space="preserve"> preset speeds</w:t>
      </w:r>
    </w:p>
    <w:p w:rsidR="009D7ADD" w:rsidRDefault="000B2322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Rotational as well as </w:t>
      </w:r>
      <w:r w:rsidR="009D7ADD" w:rsidRPr="00F22F27">
        <w:rPr>
          <w:color w:val="000000" w:themeColor="text1"/>
          <w:sz w:val="21"/>
          <w:szCs w:val="21"/>
        </w:rPr>
        <w:t>Stationary motor auto-tuning</w:t>
      </w:r>
    </w:p>
    <w:p w:rsidR="00397877" w:rsidRPr="00C83486" w:rsidRDefault="00397877" w:rsidP="0039787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Control Methods Include:</w:t>
      </w:r>
    </w:p>
    <w:p w:rsidR="00397877" w:rsidRPr="00C83486" w:rsidRDefault="00397877" w:rsidP="0039787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V/F Control</w:t>
      </w:r>
    </w:p>
    <w:p w:rsidR="00397877" w:rsidRPr="00C83486" w:rsidRDefault="00397877" w:rsidP="0039787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276F74">
        <w:rPr>
          <w:rFonts w:cstheme="minorHAnsi"/>
          <w:color w:val="000000" w:themeColor="text1"/>
        </w:rPr>
        <w:t xml:space="preserve">     </w:t>
      </w:r>
    </w:p>
    <w:p w:rsidR="00397877" w:rsidRPr="00C83486" w:rsidRDefault="00397877" w:rsidP="0039787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Motor Types:</w:t>
      </w:r>
    </w:p>
    <w:p w:rsidR="00397877" w:rsidRPr="00F22F27" w:rsidRDefault="00397877" w:rsidP="00397877">
      <w:pPr>
        <w:rPr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Induction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 xml:space="preserve">LCD keypad with Hand/Off/Auto </w:t>
      </w:r>
      <w:r w:rsidR="001C512B">
        <w:rPr>
          <w:color w:val="000000" w:themeColor="text1"/>
          <w:sz w:val="21"/>
          <w:szCs w:val="21"/>
        </w:rPr>
        <w:t>and</w:t>
      </w:r>
      <w:r w:rsidR="00E85899">
        <w:rPr>
          <w:color w:val="000000" w:themeColor="text1"/>
          <w:sz w:val="21"/>
          <w:szCs w:val="21"/>
        </w:rPr>
        <w:t xml:space="preserve"> c</w:t>
      </w:r>
      <w:r w:rsidR="00A6146E" w:rsidRPr="00F22F27">
        <w:rPr>
          <w:color w:val="000000" w:themeColor="text1"/>
          <w:sz w:val="21"/>
          <w:szCs w:val="21"/>
        </w:rPr>
        <w:t xml:space="preserve">opy keypad </w:t>
      </w:r>
      <w:r w:rsidR="001C512B">
        <w:rPr>
          <w:color w:val="000000" w:themeColor="text1"/>
          <w:sz w:val="21"/>
          <w:szCs w:val="21"/>
        </w:rPr>
        <w:t>functions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Motor preheat function</w:t>
      </w:r>
    </w:p>
    <w:p w:rsidR="000B627A" w:rsidRDefault="000B627A" w:rsidP="000B627A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F22F27">
        <w:rPr>
          <w:rFonts w:cstheme="minorHAnsi"/>
          <w:color w:val="000000" w:themeColor="text1"/>
          <w:sz w:val="21"/>
          <w:szCs w:val="21"/>
        </w:rPr>
        <w:t>Up to four PID setpoints</w:t>
      </w:r>
    </w:p>
    <w:p w:rsidR="00397877" w:rsidRDefault="00397877" w:rsidP="00397877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lastRenderedPageBreak/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397877" w:rsidRDefault="00397877" w:rsidP="00397877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397877" w:rsidRDefault="00397877" w:rsidP="0039787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397877" w:rsidRPr="000A5181" w:rsidRDefault="00397877" w:rsidP="00397877">
      <w:pPr>
        <w:widowControl w:val="0"/>
        <w:spacing w:after="120"/>
        <w:rPr>
          <w:rFonts w:ascii="Calibri" w:hAnsi="Calibri" w:cstheme="minorHAnsi"/>
          <w:color w:val="000000" w:themeColor="text1"/>
          <w:sz w:val="21"/>
        </w:rPr>
      </w:pPr>
    </w:p>
    <w:p w:rsidR="001C512B" w:rsidRDefault="001C512B" w:rsidP="001C512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>, 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397877" w:rsidRDefault="00397877" w:rsidP="00397877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9D7ADD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Flash upgradeable firmware</w:t>
      </w:r>
    </w:p>
    <w:p w:rsidR="007529B5" w:rsidRDefault="007529B5" w:rsidP="009D7ADD">
      <w:pPr>
        <w:rPr>
          <w:color w:val="000000" w:themeColor="text1"/>
          <w:sz w:val="21"/>
          <w:szCs w:val="21"/>
        </w:rPr>
      </w:pPr>
      <w:r w:rsidRPr="007529B5">
        <w:rPr>
          <w:color w:val="000000" w:themeColor="text1"/>
          <w:sz w:val="21"/>
          <w:szCs w:val="21"/>
        </w:rPr>
        <w:t>“Bump</w:t>
      </w:r>
      <w:r>
        <w:rPr>
          <w:color w:val="000000" w:themeColor="text1"/>
          <w:sz w:val="21"/>
          <w:szCs w:val="21"/>
        </w:rPr>
        <w:t>-</w:t>
      </w:r>
      <w:r w:rsidRPr="007529B5">
        <w:rPr>
          <w:color w:val="000000" w:themeColor="text1"/>
          <w:sz w:val="21"/>
          <w:szCs w:val="21"/>
        </w:rPr>
        <w:t>less” transfer between Hand and Auto modes</w:t>
      </w:r>
    </w:p>
    <w:p w:rsidR="00397877" w:rsidRDefault="00397877" w:rsidP="00397877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1C512B" w:rsidRPr="000A5181" w:rsidRDefault="001C512B" w:rsidP="001C512B">
      <w:pPr>
        <w:widowControl w:val="0"/>
        <w:spacing w:after="120"/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 w:cstheme="minorHAnsi"/>
          <w:color w:val="000000" w:themeColor="text1"/>
          <w:sz w:val="21"/>
        </w:rPr>
        <w:t xml:space="preserve">Programming and firmware upgrade without three-phase main </w:t>
      </w:r>
      <w:r w:rsidR="00D76DAA">
        <w:rPr>
          <w:rFonts w:ascii="Calibri" w:hAnsi="Calibri" w:cstheme="minorHAnsi"/>
          <w:color w:val="000000" w:themeColor="text1"/>
          <w:sz w:val="21"/>
        </w:rPr>
        <w:t>power</w:t>
      </w:r>
    </w:p>
    <w:p w:rsidR="00397877" w:rsidRPr="000A5181" w:rsidRDefault="00397877" w:rsidP="00397877">
      <w:pPr>
        <w:rPr>
          <w:rFonts w:ascii="Calibri" w:hAnsi="Calibri"/>
          <w:color w:val="000000" w:themeColor="text1"/>
          <w:sz w:val="21"/>
        </w:rPr>
      </w:pPr>
      <w:r w:rsidRPr="000A5181">
        <w:rPr>
          <w:rFonts w:ascii="Calibri" w:hAnsi="Calibri"/>
          <w:color w:val="000000" w:themeColor="text1"/>
          <w:sz w:val="21"/>
        </w:rPr>
        <w:t>Bypass and drive are factory assembled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Pr="008E54BD">
        <w:rPr>
          <w:color w:val="000000" w:themeColor="text1"/>
          <w:sz w:val="21"/>
          <w:szCs w:val="21"/>
        </w:rPr>
        <w:t>in Oak Creek, W</w:t>
      </w:r>
      <w:r w:rsidR="005D7352">
        <w:rPr>
          <w:color w:val="000000" w:themeColor="text1"/>
          <w:sz w:val="21"/>
          <w:szCs w:val="21"/>
        </w:rPr>
        <w:t>I</w:t>
      </w:r>
      <w:r w:rsidRPr="008E54BD">
        <w:rPr>
          <w:color w:val="000000" w:themeColor="text1"/>
          <w:sz w:val="21"/>
          <w:szCs w:val="21"/>
        </w:rPr>
        <w:t>.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Input disconnect switch with a lockable, through-the-door operating mechanism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Drive output and Bypass contactors are both electrically and software interlocked.</w:t>
      </w:r>
    </w:p>
    <w:p w:rsidR="00DC351C" w:rsidRPr="00F22F27" w:rsidRDefault="00DC351C" w:rsidP="00DC351C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BACnet, Siemens APOGEE FLN, Metasys N2, and Modbus RTU communication protocols as standard, with the ability to configure controller parameters, view controller monitors, control I/O, clear faults, and view controller status in both drive and bypass modes.  EtherNe</w:t>
      </w:r>
      <w:r w:rsidR="00397877">
        <w:rPr>
          <w:color w:val="000000" w:themeColor="text1"/>
          <w:sz w:val="21"/>
          <w:szCs w:val="21"/>
        </w:rPr>
        <w:t>t/IP, Modbus TCP/IP</w:t>
      </w:r>
      <w:r w:rsidR="00BA0E20">
        <w:rPr>
          <w:color w:val="000000" w:themeColor="text1"/>
          <w:sz w:val="21"/>
          <w:szCs w:val="21"/>
        </w:rPr>
        <w:t>, BACnet/IP,</w:t>
      </w:r>
      <w:r w:rsidR="00397877">
        <w:rPr>
          <w:color w:val="000000" w:themeColor="text1"/>
          <w:sz w:val="21"/>
          <w:szCs w:val="21"/>
        </w:rPr>
        <w:t xml:space="preserve"> and LonWorks</w:t>
      </w:r>
      <w:r w:rsidRPr="00F22F27">
        <w:rPr>
          <w:color w:val="000000" w:themeColor="text1"/>
          <w:sz w:val="21"/>
          <w:szCs w:val="21"/>
        </w:rPr>
        <w:t xml:space="preserve"> are optionally available.</w:t>
      </w:r>
    </w:p>
    <w:p w:rsidR="009D7ADD" w:rsidRPr="001C512B" w:rsidRDefault="00DC351C" w:rsidP="00DC351C">
      <w:pPr>
        <w:rPr>
          <w:color w:val="000000" w:themeColor="text1"/>
          <w:sz w:val="21"/>
          <w:szCs w:val="21"/>
        </w:rPr>
      </w:pPr>
      <w:r w:rsidRPr="001C512B">
        <w:rPr>
          <w:color w:val="000000" w:themeColor="text1"/>
          <w:sz w:val="21"/>
          <w:szCs w:val="21"/>
        </w:rPr>
        <w:t xml:space="preserve">BACnet Health monitors including Net Health, Tokens Received/Transmitted, Messages Received/Transmitted, Next/Previous Node Address, Max/Min Master Found, number of Nodes on Network, COV, MSTP Loop Time, CRC Errors, MSTP Tokens Lost/Retry, </w:t>
      </w:r>
      <w:r w:rsidR="001C512B" w:rsidRPr="001C512B">
        <w:rPr>
          <w:color w:val="000000" w:themeColor="text1"/>
          <w:sz w:val="21"/>
          <w:szCs w:val="21"/>
        </w:rPr>
        <w:t>Dead time</w:t>
      </w:r>
      <w:r w:rsidR="001C512B">
        <w:rPr>
          <w:color w:val="000000" w:themeColor="text1"/>
          <w:sz w:val="21"/>
          <w:szCs w:val="21"/>
        </w:rPr>
        <w:t xml:space="preserve"> a</w:t>
      </w:r>
      <w:r w:rsidRPr="001C512B">
        <w:rPr>
          <w:color w:val="000000" w:themeColor="text1"/>
          <w:sz w:val="21"/>
          <w:szCs w:val="21"/>
        </w:rPr>
        <w:t>verage.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Door mounted control keypad with</w:t>
      </w:r>
      <w:r w:rsidR="007C349F" w:rsidRPr="00F22F27">
        <w:rPr>
          <w:color w:val="000000" w:themeColor="text1"/>
          <w:sz w:val="21"/>
          <w:szCs w:val="21"/>
        </w:rPr>
        <w:t xml:space="preserve"> HOA</w:t>
      </w:r>
      <w:r w:rsidRPr="00F22F27">
        <w:rPr>
          <w:color w:val="000000" w:themeColor="text1"/>
          <w:sz w:val="21"/>
          <w:szCs w:val="21"/>
        </w:rPr>
        <w:t xml:space="preserve"> LCD display for </w:t>
      </w:r>
      <w:r w:rsidRPr="005D7352">
        <w:rPr>
          <w:color w:val="000000" w:themeColor="text1"/>
          <w:sz w:val="21"/>
          <w:szCs w:val="21"/>
        </w:rPr>
        <w:t>“Control Power</w:t>
      </w:r>
      <w:r w:rsidR="00A14CE4" w:rsidRPr="005D7352">
        <w:rPr>
          <w:color w:val="000000" w:themeColor="text1"/>
          <w:sz w:val="21"/>
          <w:szCs w:val="21"/>
        </w:rPr>
        <w:t>,” “</w:t>
      </w:r>
      <w:r w:rsidRPr="005D7352">
        <w:rPr>
          <w:color w:val="000000" w:themeColor="text1"/>
          <w:sz w:val="21"/>
          <w:szCs w:val="21"/>
        </w:rPr>
        <w:t>Drive Ready</w:t>
      </w:r>
      <w:r w:rsidR="00A14CE4" w:rsidRPr="005D7352">
        <w:rPr>
          <w:color w:val="000000" w:themeColor="text1"/>
          <w:sz w:val="21"/>
          <w:szCs w:val="21"/>
        </w:rPr>
        <w:t>,” “</w:t>
      </w:r>
      <w:r w:rsidRPr="005D7352">
        <w:rPr>
          <w:color w:val="000000" w:themeColor="text1"/>
          <w:sz w:val="21"/>
          <w:szCs w:val="21"/>
        </w:rPr>
        <w:t>Drive Run</w:t>
      </w:r>
      <w:r w:rsidR="00A14CE4" w:rsidRPr="005D7352">
        <w:rPr>
          <w:color w:val="000000" w:themeColor="text1"/>
          <w:sz w:val="21"/>
          <w:szCs w:val="21"/>
        </w:rPr>
        <w:t>,” “</w:t>
      </w:r>
      <w:r w:rsidRPr="005D7352">
        <w:rPr>
          <w:color w:val="000000" w:themeColor="text1"/>
          <w:sz w:val="21"/>
          <w:szCs w:val="21"/>
        </w:rPr>
        <w:t>Drive</w:t>
      </w:r>
      <w:r w:rsidRPr="00F22F27">
        <w:rPr>
          <w:color w:val="000000" w:themeColor="text1"/>
          <w:sz w:val="21"/>
          <w:szCs w:val="21"/>
        </w:rPr>
        <w:t xml:space="preserve"> Selected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Drive Fault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Bypass Selected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Bypass Run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Motor OL”</w:t>
      </w:r>
      <w:r w:rsidR="00397301" w:rsidRPr="00F22F27">
        <w:rPr>
          <w:color w:val="000000" w:themeColor="text1"/>
          <w:sz w:val="21"/>
          <w:szCs w:val="21"/>
        </w:rPr>
        <w:t>,” Safety</w:t>
      </w:r>
      <w:r w:rsidRPr="00F22F27">
        <w:rPr>
          <w:color w:val="000000" w:themeColor="text1"/>
          <w:sz w:val="21"/>
          <w:szCs w:val="21"/>
        </w:rPr>
        <w:t xml:space="preserve"> Open” “BAS Interlock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Auto Run”, Auto Transfer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Emergency Override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Hand Mode</w:t>
      </w:r>
      <w:r w:rsidR="00A14CE4" w:rsidRPr="00F22F27">
        <w:rPr>
          <w:color w:val="000000" w:themeColor="text1"/>
          <w:sz w:val="21"/>
          <w:szCs w:val="21"/>
        </w:rPr>
        <w:t>,” “</w:t>
      </w:r>
      <w:r w:rsidRPr="00F22F27">
        <w:rPr>
          <w:color w:val="000000" w:themeColor="text1"/>
          <w:sz w:val="21"/>
          <w:szCs w:val="21"/>
        </w:rPr>
        <w:t>Off Mode”, and “Auto Mode</w:t>
      </w:r>
      <w:r w:rsidR="00A14CE4" w:rsidRPr="00F22F27">
        <w:rPr>
          <w:color w:val="000000" w:themeColor="text1"/>
          <w:sz w:val="21"/>
          <w:szCs w:val="21"/>
        </w:rPr>
        <w:t>.”</w:t>
      </w:r>
    </w:p>
    <w:p w:rsidR="009D7ADD" w:rsidRPr="00F22F27" w:rsidRDefault="009D7ADD" w:rsidP="009D7ADD">
      <w:pPr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Damper control circuit with end</w:t>
      </w:r>
      <w:r w:rsidR="00A14CE4" w:rsidRPr="00F22F27">
        <w:rPr>
          <w:color w:val="000000" w:themeColor="text1"/>
          <w:sz w:val="21"/>
          <w:szCs w:val="21"/>
        </w:rPr>
        <w:t>-</w:t>
      </w:r>
      <w:r w:rsidRPr="00F22F27">
        <w:rPr>
          <w:color w:val="000000" w:themeColor="text1"/>
          <w:sz w:val="21"/>
          <w:szCs w:val="21"/>
        </w:rPr>
        <w:t>of</w:t>
      </w:r>
      <w:r w:rsidR="00A14CE4" w:rsidRPr="00F22F27">
        <w:rPr>
          <w:color w:val="000000" w:themeColor="text1"/>
          <w:sz w:val="21"/>
          <w:szCs w:val="21"/>
        </w:rPr>
        <w:t>-</w:t>
      </w:r>
      <w:r w:rsidRPr="00F22F27">
        <w:rPr>
          <w:color w:val="000000" w:themeColor="text1"/>
          <w:sz w:val="21"/>
          <w:szCs w:val="21"/>
        </w:rPr>
        <w:t>travel feedback capability including two adjustable wait time functions.</w:t>
      </w:r>
      <w:r w:rsidR="00E34542" w:rsidRPr="00F22F27">
        <w:rPr>
          <w:color w:val="000000" w:themeColor="text1"/>
          <w:sz w:val="21"/>
          <w:szCs w:val="21"/>
        </w:rPr>
        <w:t xml:space="preserve"> </w:t>
      </w:r>
      <w:r w:rsidRPr="00F22F27">
        <w:rPr>
          <w:color w:val="000000" w:themeColor="text1"/>
          <w:sz w:val="21"/>
          <w:szCs w:val="21"/>
        </w:rPr>
        <w:t>One is a run delay time</w:t>
      </w:r>
      <w:r w:rsidR="00A14CE4" w:rsidRPr="00F22F27">
        <w:rPr>
          <w:color w:val="000000" w:themeColor="text1"/>
          <w:sz w:val="21"/>
          <w:szCs w:val="21"/>
        </w:rPr>
        <w:t>,</w:t>
      </w:r>
      <w:r w:rsidRPr="00F22F27">
        <w:rPr>
          <w:color w:val="000000" w:themeColor="text1"/>
          <w:sz w:val="21"/>
          <w:szCs w:val="21"/>
        </w:rPr>
        <w:t xml:space="preserve"> where the drive will operate at a preset speed before the damper opens to pressurize the system.</w:t>
      </w:r>
      <w:r w:rsidR="00E34542" w:rsidRPr="00F22F27">
        <w:rPr>
          <w:color w:val="000000" w:themeColor="text1"/>
          <w:sz w:val="21"/>
          <w:szCs w:val="21"/>
        </w:rPr>
        <w:t xml:space="preserve"> </w:t>
      </w:r>
      <w:r w:rsidRPr="00F22F27">
        <w:rPr>
          <w:color w:val="000000" w:themeColor="text1"/>
          <w:sz w:val="21"/>
          <w:szCs w:val="21"/>
        </w:rPr>
        <w:t xml:space="preserve">The other time function is an interlock wait time, </w:t>
      </w:r>
      <w:r w:rsidRPr="00F22F27">
        <w:rPr>
          <w:color w:val="000000" w:themeColor="text1"/>
          <w:sz w:val="21"/>
          <w:szCs w:val="21"/>
        </w:rPr>
        <w:t xml:space="preserve">so if the damper has not fully opened within the specified time, a fault will be declared. </w:t>
      </w:r>
    </w:p>
    <w:p w:rsidR="00052AB6" w:rsidRDefault="00A6146E" w:rsidP="00052AB6">
      <w:pPr>
        <w:widowControl w:val="0"/>
        <w:rPr>
          <w:color w:val="000000" w:themeColor="text1"/>
          <w:sz w:val="21"/>
          <w:szCs w:val="21"/>
        </w:rPr>
      </w:pPr>
      <w:r w:rsidRPr="00F22F27">
        <w:rPr>
          <w:color w:val="000000" w:themeColor="text1"/>
          <w:sz w:val="21"/>
          <w:szCs w:val="21"/>
        </w:rPr>
        <w:t>Green Contactor mode when enabled will keep unneeded contactors fr</w:t>
      </w:r>
      <w:r w:rsidR="0021053F">
        <w:rPr>
          <w:color w:val="000000" w:themeColor="text1"/>
          <w:sz w:val="21"/>
          <w:szCs w:val="21"/>
        </w:rPr>
        <w:t>om being closed when not needed</w:t>
      </w:r>
    </w:p>
    <w:p w:rsidR="003E526D" w:rsidRDefault="003E526D" w:rsidP="003E526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Branch circuit protection options: standard circuit breaker, 65 kAIC, 100 kAIC, non-fused disconnect switch, drive input disconnect switch and fuses</w:t>
      </w:r>
    </w:p>
    <w:p w:rsidR="003E526D" w:rsidRDefault="003E526D" w:rsidP="003E526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3% line and load reactors are available as options</w:t>
      </w:r>
      <w:r w:rsidRPr="00C83486">
        <w:rPr>
          <w:color w:val="000000" w:themeColor="text1"/>
          <w:sz w:val="21"/>
          <w:szCs w:val="21"/>
        </w:rPr>
        <w:t xml:space="preserve"> </w:t>
      </w:r>
    </w:p>
    <w:p w:rsidR="003E526D" w:rsidRDefault="003E526D" w:rsidP="003E526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Door mounted control options include the following: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Keypad viewing window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</w:p>
    <w:p w:rsidR="003E526D" w:rsidRDefault="003E526D" w:rsidP="003E526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Other options: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8 digital outputs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2 analog outputs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200 VA control transformer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Bluetooth keypad</w:t>
      </w:r>
    </w:p>
    <w:p w:rsidR="003E526D" w:rsidRDefault="003E526D" w:rsidP="003E526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Custom nameplates </w:t>
      </w:r>
    </w:p>
    <w:p w:rsidR="00967EAE" w:rsidRDefault="003E526D" w:rsidP="00B16014">
      <w:pPr>
        <w:ind w:firstLine="720"/>
        <w:contextualSpacing/>
        <w:rPr>
          <w:color w:val="000000" w:themeColor="text1"/>
        </w:rPr>
      </w:pPr>
      <w:r>
        <w:rPr>
          <w:color w:val="000000" w:themeColor="text1"/>
          <w:sz w:val="21"/>
          <w:szCs w:val="21"/>
        </w:rPr>
        <w:t>3-Contactor bypass</w:t>
      </w:r>
    </w:p>
    <w:p w:rsidR="007C349F" w:rsidRDefault="007C349F" w:rsidP="00052AB6">
      <w:pPr>
        <w:widowControl w:val="0"/>
        <w:rPr>
          <w:color w:val="000000" w:themeColor="text1"/>
        </w:rPr>
      </w:pPr>
    </w:p>
    <w:p w:rsidR="000B627A" w:rsidRDefault="000B627A" w:rsidP="00052AB6">
      <w:pPr>
        <w:widowControl w:val="0"/>
        <w:rPr>
          <w:color w:val="000000" w:themeColor="text1"/>
        </w:rPr>
      </w:pPr>
    </w:p>
    <w:sectPr w:rsidR="000B627A" w:rsidSect="00B1601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969" w:rsidRDefault="00260969" w:rsidP="008571C9">
      <w:pPr>
        <w:spacing w:after="0" w:line="240" w:lineRule="auto"/>
      </w:pPr>
      <w:r>
        <w:separator/>
      </w:r>
    </w:p>
  </w:endnote>
  <w:endnote w:type="continuationSeparator" w:id="0">
    <w:p w:rsidR="00260969" w:rsidRDefault="00260969" w:rsidP="0085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34" w:rsidRDefault="00485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1C9" w:rsidRDefault="008571C9" w:rsidP="0004214C">
    <w:pPr>
      <w:pStyle w:val="Footer"/>
      <w:jc w:val="center"/>
    </w:pPr>
    <w:r>
      <w:t>SG.F6B2.10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8503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85034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34" w:rsidRDefault="0048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969" w:rsidRDefault="00260969" w:rsidP="008571C9">
      <w:pPr>
        <w:spacing w:after="0" w:line="240" w:lineRule="auto"/>
      </w:pPr>
      <w:r>
        <w:separator/>
      </w:r>
    </w:p>
  </w:footnote>
  <w:footnote w:type="continuationSeparator" w:id="0">
    <w:p w:rsidR="00260969" w:rsidRDefault="00260969" w:rsidP="0085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34" w:rsidRDefault="00485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34" w:rsidRDefault="004850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34" w:rsidRDefault="00485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111FA"/>
    <w:rsid w:val="000219F8"/>
    <w:rsid w:val="00033DEC"/>
    <w:rsid w:val="0004214C"/>
    <w:rsid w:val="0004562B"/>
    <w:rsid w:val="00052AB6"/>
    <w:rsid w:val="00067C7D"/>
    <w:rsid w:val="000B2322"/>
    <w:rsid w:val="000B627A"/>
    <w:rsid w:val="000C0938"/>
    <w:rsid w:val="001172E0"/>
    <w:rsid w:val="001223D5"/>
    <w:rsid w:val="001C512B"/>
    <w:rsid w:val="001F14B0"/>
    <w:rsid w:val="001F2382"/>
    <w:rsid w:val="001F7084"/>
    <w:rsid w:val="0021053F"/>
    <w:rsid w:val="00260969"/>
    <w:rsid w:val="00267CA6"/>
    <w:rsid w:val="00297168"/>
    <w:rsid w:val="002A5022"/>
    <w:rsid w:val="002D4A9F"/>
    <w:rsid w:val="00397301"/>
    <w:rsid w:val="00397877"/>
    <w:rsid w:val="003D078C"/>
    <w:rsid w:val="003D0B35"/>
    <w:rsid w:val="003E526D"/>
    <w:rsid w:val="0044174D"/>
    <w:rsid w:val="00485034"/>
    <w:rsid w:val="00487C5B"/>
    <w:rsid w:val="004A0AB3"/>
    <w:rsid w:val="004B5971"/>
    <w:rsid w:val="004B5A2F"/>
    <w:rsid w:val="004C63BF"/>
    <w:rsid w:val="004D7350"/>
    <w:rsid w:val="004E0BDD"/>
    <w:rsid w:val="00567862"/>
    <w:rsid w:val="00576DDF"/>
    <w:rsid w:val="005A2608"/>
    <w:rsid w:val="005D14D0"/>
    <w:rsid w:val="005D4D1B"/>
    <w:rsid w:val="005D5D9E"/>
    <w:rsid w:val="005D7352"/>
    <w:rsid w:val="005E231C"/>
    <w:rsid w:val="005F60F0"/>
    <w:rsid w:val="005F6BE0"/>
    <w:rsid w:val="0060589B"/>
    <w:rsid w:val="00610B29"/>
    <w:rsid w:val="00657812"/>
    <w:rsid w:val="00657F46"/>
    <w:rsid w:val="0066623C"/>
    <w:rsid w:val="00677F31"/>
    <w:rsid w:val="00682EC8"/>
    <w:rsid w:val="006A49B2"/>
    <w:rsid w:val="006B1353"/>
    <w:rsid w:val="006D47A6"/>
    <w:rsid w:val="006F1343"/>
    <w:rsid w:val="00714018"/>
    <w:rsid w:val="00730112"/>
    <w:rsid w:val="0073023E"/>
    <w:rsid w:val="00736C5E"/>
    <w:rsid w:val="007529B5"/>
    <w:rsid w:val="00766166"/>
    <w:rsid w:val="007C349F"/>
    <w:rsid w:val="007F34C9"/>
    <w:rsid w:val="00854118"/>
    <w:rsid w:val="008571C9"/>
    <w:rsid w:val="00874BB2"/>
    <w:rsid w:val="008A3D38"/>
    <w:rsid w:val="008B19AE"/>
    <w:rsid w:val="008C2638"/>
    <w:rsid w:val="008C5D79"/>
    <w:rsid w:val="008F0AFF"/>
    <w:rsid w:val="009224A6"/>
    <w:rsid w:val="00936DDA"/>
    <w:rsid w:val="0095498B"/>
    <w:rsid w:val="00967EAE"/>
    <w:rsid w:val="009947E6"/>
    <w:rsid w:val="009B536B"/>
    <w:rsid w:val="009D7ADD"/>
    <w:rsid w:val="009F5197"/>
    <w:rsid w:val="009F78A6"/>
    <w:rsid w:val="00A11B6A"/>
    <w:rsid w:val="00A14CE4"/>
    <w:rsid w:val="00A3660F"/>
    <w:rsid w:val="00A52058"/>
    <w:rsid w:val="00A6146E"/>
    <w:rsid w:val="00A7072A"/>
    <w:rsid w:val="00AA13FE"/>
    <w:rsid w:val="00AB4563"/>
    <w:rsid w:val="00AD6B40"/>
    <w:rsid w:val="00B16014"/>
    <w:rsid w:val="00B70BBA"/>
    <w:rsid w:val="00BA0E20"/>
    <w:rsid w:val="00BA1D73"/>
    <w:rsid w:val="00BB30E2"/>
    <w:rsid w:val="00BC6B3D"/>
    <w:rsid w:val="00BC70EA"/>
    <w:rsid w:val="00BD3399"/>
    <w:rsid w:val="00BF292D"/>
    <w:rsid w:val="00C26EE2"/>
    <w:rsid w:val="00C64864"/>
    <w:rsid w:val="00C87555"/>
    <w:rsid w:val="00CA2E73"/>
    <w:rsid w:val="00CE18A4"/>
    <w:rsid w:val="00CE4568"/>
    <w:rsid w:val="00CF15BA"/>
    <w:rsid w:val="00D04945"/>
    <w:rsid w:val="00D21E80"/>
    <w:rsid w:val="00D43E93"/>
    <w:rsid w:val="00D443DA"/>
    <w:rsid w:val="00D6721C"/>
    <w:rsid w:val="00D75790"/>
    <w:rsid w:val="00D76DAA"/>
    <w:rsid w:val="00D77F62"/>
    <w:rsid w:val="00DC351C"/>
    <w:rsid w:val="00DF56A8"/>
    <w:rsid w:val="00E26C11"/>
    <w:rsid w:val="00E34542"/>
    <w:rsid w:val="00E34D35"/>
    <w:rsid w:val="00E65C12"/>
    <w:rsid w:val="00E85899"/>
    <w:rsid w:val="00E9508D"/>
    <w:rsid w:val="00EA1406"/>
    <w:rsid w:val="00EA5FEA"/>
    <w:rsid w:val="00EE10AB"/>
    <w:rsid w:val="00EF01B5"/>
    <w:rsid w:val="00F0423A"/>
    <w:rsid w:val="00F22F27"/>
    <w:rsid w:val="00F350C5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3DE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3DEC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61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1C9"/>
  </w:style>
  <w:style w:type="paragraph" w:styleId="Footer">
    <w:name w:val="footer"/>
    <w:basedOn w:val="Normal"/>
    <w:link w:val="FooterChar"/>
    <w:uiPriority w:val="99"/>
    <w:unhideWhenUsed/>
    <w:rsid w:val="0085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2022-09-23T21:08:00Z</dcterms:created>
  <dcterms:modified xsi:type="dcterms:W3CDTF">2022-09-23T21:08:00Z</dcterms:modified>
</cp:coreProperties>
</file>